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7E8CE" w14:textId="15AC04B4" w:rsidR="00F42F49" w:rsidRDefault="00900E5C" w:rsidP="00D30E54">
      <w:pPr>
        <w:pStyle w:val="CM1"/>
        <w:ind w:left="2880" w:firstLine="720"/>
        <w:rPr>
          <w:color w:val="002C81"/>
          <w:sz w:val="48"/>
          <w:szCs w:val="48"/>
        </w:rPr>
      </w:pPr>
      <w:r>
        <w:rPr>
          <w:b/>
          <w:bCs/>
          <w:color w:val="002C81"/>
          <w:sz w:val="48"/>
          <w:szCs w:val="48"/>
        </w:rPr>
        <w:t>Pine View School</w:t>
      </w:r>
    </w:p>
    <w:p w14:paraId="0327E8CF" w14:textId="2D9FE111" w:rsidR="00F42F49" w:rsidRDefault="00900E5C" w:rsidP="00CC4EF0">
      <w:pPr>
        <w:pStyle w:val="Default"/>
        <w:jc w:val="center"/>
        <w:rPr>
          <w:color w:val="01113D"/>
          <w:sz w:val="18"/>
          <w:szCs w:val="18"/>
        </w:rPr>
      </w:pPr>
      <w:r>
        <w:rPr>
          <w:color w:val="01113D"/>
          <w:sz w:val="18"/>
          <w:szCs w:val="18"/>
        </w:rPr>
        <w:t>1P</w:t>
      </w:r>
      <w:r>
        <w:rPr>
          <w:color w:val="162952"/>
          <w:sz w:val="18"/>
          <w:szCs w:val="18"/>
        </w:rPr>
        <w:t>yt</w:t>
      </w:r>
      <w:r>
        <w:rPr>
          <w:color w:val="01113D"/>
          <w:sz w:val="18"/>
          <w:szCs w:val="18"/>
        </w:rPr>
        <w:t>hon Pa</w:t>
      </w:r>
      <w:r>
        <w:rPr>
          <w:color w:val="162952"/>
          <w:sz w:val="18"/>
          <w:szCs w:val="18"/>
        </w:rPr>
        <w:t>t</w:t>
      </w:r>
      <w:r>
        <w:rPr>
          <w:color w:val="01113D"/>
          <w:sz w:val="18"/>
          <w:szCs w:val="18"/>
        </w:rPr>
        <w:t>h</w:t>
      </w:r>
      <w:r w:rsidR="0006087B">
        <w:rPr>
          <w:color w:val="01113D"/>
          <w:sz w:val="18"/>
          <w:szCs w:val="18"/>
        </w:rPr>
        <w:t xml:space="preserve">     </w:t>
      </w:r>
      <w:r>
        <w:rPr>
          <w:color w:val="01113D"/>
          <w:sz w:val="18"/>
          <w:szCs w:val="18"/>
        </w:rPr>
        <w:t xml:space="preserve"> </w:t>
      </w:r>
      <w:r>
        <w:rPr>
          <w:color w:val="002C81"/>
          <w:sz w:val="18"/>
          <w:szCs w:val="18"/>
        </w:rPr>
        <w:t xml:space="preserve">• </w:t>
      </w:r>
      <w:r w:rsidR="0006087B">
        <w:rPr>
          <w:color w:val="002C81"/>
          <w:sz w:val="18"/>
          <w:szCs w:val="18"/>
        </w:rPr>
        <w:t xml:space="preserve">     </w:t>
      </w:r>
      <w:r>
        <w:rPr>
          <w:color w:val="01113D"/>
          <w:sz w:val="18"/>
          <w:szCs w:val="18"/>
        </w:rPr>
        <w:t>O</w:t>
      </w:r>
      <w:r>
        <w:rPr>
          <w:color w:val="162952"/>
          <w:sz w:val="18"/>
          <w:szCs w:val="18"/>
        </w:rPr>
        <w:t>s</w:t>
      </w:r>
      <w:r>
        <w:rPr>
          <w:color w:val="01113D"/>
          <w:sz w:val="18"/>
          <w:szCs w:val="18"/>
        </w:rPr>
        <w:t>pr</w:t>
      </w:r>
      <w:r>
        <w:rPr>
          <w:color w:val="162952"/>
          <w:sz w:val="18"/>
          <w:szCs w:val="18"/>
        </w:rPr>
        <w:t xml:space="preserve">ey, </w:t>
      </w:r>
      <w:r>
        <w:rPr>
          <w:color w:val="01113D"/>
          <w:sz w:val="18"/>
          <w:szCs w:val="18"/>
        </w:rPr>
        <w:t>Florida 34229</w:t>
      </w:r>
    </w:p>
    <w:p w14:paraId="0327E8D0" w14:textId="77777777" w:rsidR="00F42F49" w:rsidRDefault="00900E5C" w:rsidP="00CC4EF0">
      <w:pPr>
        <w:pStyle w:val="Default"/>
        <w:ind w:left="3805" w:right="3580"/>
        <w:jc w:val="center"/>
        <w:rPr>
          <w:color w:val="01113D"/>
          <w:sz w:val="18"/>
          <w:szCs w:val="18"/>
        </w:rPr>
      </w:pPr>
      <w:r>
        <w:rPr>
          <w:color w:val="162952"/>
          <w:sz w:val="18"/>
          <w:szCs w:val="18"/>
        </w:rPr>
        <w:t>(</w:t>
      </w:r>
      <w:r>
        <w:rPr>
          <w:color w:val="01113D"/>
          <w:sz w:val="18"/>
          <w:szCs w:val="18"/>
        </w:rPr>
        <w:t>941</w:t>
      </w:r>
      <w:r>
        <w:rPr>
          <w:color w:val="162952"/>
          <w:sz w:val="18"/>
          <w:szCs w:val="18"/>
        </w:rPr>
        <w:t xml:space="preserve">) </w:t>
      </w:r>
      <w:r>
        <w:rPr>
          <w:color w:val="01113D"/>
          <w:sz w:val="18"/>
          <w:szCs w:val="18"/>
        </w:rPr>
        <w:t>486</w:t>
      </w:r>
      <w:r>
        <w:rPr>
          <w:color w:val="00002D"/>
          <w:sz w:val="18"/>
          <w:szCs w:val="18"/>
        </w:rPr>
        <w:t>-</w:t>
      </w:r>
      <w:r>
        <w:rPr>
          <w:color w:val="01113D"/>
          <w:sz w:val="18"/>
          <w:szCs w:val="18"/>
        </w:rPr>
        <w:t xml:space="preserve">2001 </w:t>
      </w:r>
      <w:r>
        <w:rPr>
          <w:color w:val="01113D"/>
          <w:sz w:val="18"/>
          <w:szCs w:val="18"/>
        </w:rPr>
        <w:tab/>
      </w:r>
      <w:r w:rsidR="0006087B">
        <w:rPr>
          <w:color w:val="01113D"/>
          <w:sz w:val="18"/>
          <w:szCs w:val="18"/>
        </w:rPr>
        <w:t xml:space="preserve">   </w:t>
      </w:r>
      <w:r>
        <w:rPr>
          <w:color w:val="01113D"/>
          <w:sz w:val="18"/>
          <w:szCs w:val="18"/>
        </w:rPr>
        <w:t>Fa</w:t>
      </w:r>
      <w:r>
        <w:rPr>
          <w:color w:val="162952"/>
          <w:sz w:val="18"/>
          <w:szCs w:val="18"/>
        </w:rPr>
        <w:t>x</w:t>
      </w:r>
      <w:r w:rsidR="0006087B">
        <w:rPr>
          <w:color w:val="01113D"/>
          <w:sz w:val="18"/>
          <w:szCs w:val="18"/>
        </w:rPr>
        <w:t xml:space="preserve">: </w:t>
      </w:r>
      <w:r>
        <w:rPr>
          <w:color w:val="162952"/>
          <w:sz w:val="18"/>
          <w:szCs w:val="18"/>
        </w:rPr>
        <w:t>(</w:t>
      </w:r>
      <w:r>
        <w:rPr>
          <w:color w:val="01113D"/>
          <w:sz w:val="18"/>
          <w:szCs w:val="18"/>
        </w:rPr>
        <w:t>9</w:t>
      </w:r>
      <w:r>
        <w:rPr>
          <w:color w:val="162952"/>
          <w:sz w:val="18"/>
          <w:szCs w:val="18"/>
        </w:rPr>
        <w:t>4</w:t>
      </w:r>
      <w:r>
        <w:rPr>
          <w:color w:val="01113D"/>
          <w:sz w:val="18"/>
          <w:szCs w:val="18"/>
        </w:rPr>
        <w:t>1) 4</w:t>
      </w:r>
      <w:r>
        <w:rPr>
          <w:color w:val="162952"/>
          <w:sz w:val="18"/>
          <w:szCs w:val="18"/>
        </w:rPr>
        <w:t>8</w:t>
      </w:r>
      <w:r>
        <w:rPr>
          <w:color w:val="01113D"/>
          <w:sz w:val="18"/>
          <w:szCs w:val="18"/>
        </w:rPr>
        <w:t xml:space="preserve">6-2042 </w:t>
      </w:r>
      <w:r w:rsidR="0006087B">
        <w:rPr>
          <w:color w:val="01113D"/>
          <w:sz w:val="18"/>
          <w:szCs w:val="18"/>
        </w:rPr>
        <w:t xml:space="preserve">           </w:t>
      </w:r>
      <w:r>
        <w:rPr>
          <w:color w:val="01113D"/>
          <w:sz w:val="18"/>
          <w:szCs w:val="18"/>
        </w:rPr>
        <w:t>h</w:t>
      </w:r>
      <w:r>
        <w:rPr>
          <w:color w:val="162952"/>
          <w:sz w:val="18"/>
          <w:szCs w:val="18"/>
        </w:rPr>
        <w:t>t</w:t>
      </w:r>
      <w:r>
        <w:rPr>
          <w:color w:val="01113D"/>
          <w:sz w:val="18"/>
          <w:szCs w:val="18"/>
        </w:rPr>
        <w:t>t</w:t>
      </w:r>
      <w:r>
        <w:rPr>
          <w:color w:val="162952"/>
          <w:sz w:val="18"/>
          <w:szCs w:val="18"/>
        </w:rPr>
        <w:t>p:</w:t>
      </w:r>
      <w:r>
        <w:rPr>
          <w:color w:val="01113D"/>
          <w:sz w:val="18"/>
          <w:szCs w:val="18"/>
        </w:rPr>
        <w:t>//</w:t>
      </w:r>
      <w:r>
        <w:rPr>
          <w:color w:val="162952"/>
          <w:sz w:val="18"/>
          <w:szCs w:val="18"/>
        </w:rPr>
        <w:t>www</w:t>
      </w:r>
      <w:r>
        <w:rPr>
          <w:color w:val="3C455C"/>
          <w:sz w:val="18"/>
          <w:szCs w:val="18"/>
        </w:rPr>
        <w:t>.</w:t>
      </w:r>
      <w:r>
        <w:rPr>
          <w:color w:val="01113D"/>
          <w:sz w:val="18"/>
          <w:szCs w:val="18"/>
        </w:rPr>
        <w:t>sar</w:t>
      </w:r>
      <w:r>
        <w:rPr>
          <w:color w:val="162952"/>
          <w:sz w:val="18"/>
          <w:szCs w:val="18"/>
        </w:rPr>
        <w:t>a</w:t>
      </w:r>
      <w:r>
        <w:rPr>
          <w:color w:val="01113D"/>
          <w:sz w:val="18"/>
          <w:szCs w:val="18"/>
        </w:rPr>
        <w:t>so</w:t>
      </w:r>
      <w:r>
        <w:rPr>
          <w:color w:val="162952"/>
          <w:sz w:val="18"/>
          <w:szCs w:val="18"/>
        </w:rPr>
        <w:t>t</w:t>
      </w:r>
      <w:r>
        <w:rPr>
          <w:color w:val="01113D"/>
          <w:sz w:val="18"/>
          <w:szCs w:val="18"/>
        </w:rPr>
        <w:t>a</w:t>
      </w:r>
      <w:r>
        <w:rPr>
          <w:color w:val="3C455C"/>
          <w:sz w:val="18"/>
          <w:szCs w:val="18"/>
        </w:rPr>
        <w:t>.</w:t>
      </w:r>
      <w:r>
        <w:rPr>
          <w:color w:val="162952"/>
          <w:sz w:val="18"/>
          <w:szCs w:val="18"/>
        </w:rPr>
        <w:t>k</w:t>
      </w:r>
      <w:r>
        <w:rPr>
          <w:color w:val="01113D"/>
          <w:sz w:val="18"/>
          <w:szCs w:val="18"/>
        </w:rPr>
        <w:t>12</w:t>
      </w:r>
      <w:r>
        <w:rPr>
          <w:color w:val="3C455C"/>
          <w:sz w:val="18"/>
          <w:szCs w:val="18"/>
        </w:rPr>
        <w:t>.</w:t>
      </w:r>
      <w:r>
        <w:rPr>
          <w:color w:val="01113D"/>
          <w:sz w:val="18"/>
          <w:szCs w:val="18"/>
        </w:rPr>
        <w:t>fl</w:t>
      </w:r>
      <w:r>
        <w:rPr>
          <w:color w:val="3C455C"/>
          <w:sz w:val="18"/>
          <w:szCs w:val="18"/>
        </w:rPr>
        <w:t>.</w:t>
      </w:r>
      <w:r>
        <w:rPr>
          <w:color w:val="01113D"/>
          <w:sz w:val="18"/>
          <w:szCs w:val="18"/>
        </w:rPr>
        <w:t>us</w:t>
      </w:r>
      <w:r>
        <w:rPr>
          <w:color w:val="162952"/>
          <w:sz w:val="18"/>
          <w:szCs w:val="18"/>
        </w:rPr>
        <w:t>/</w:t>
      </w:r>
      <w:r>
        <w:rPr>
          <w:color w:val="01113D"/>
          <w:sz w:val="18"/>
          <w:szCs w:val="18"/>
        </w:rPr>
        <w:t>pvs/</w:t>
      </w:r>
    </w:p>
    <w:p w14:paraId="0327E8D1" w14:textId="77777777" w:rsidR="00900E5C" w:rsidRDefault="00900E5C" w:rsidP="00CC4EF0">
      <w:pPr>
        <w:pStyle w:val="Default"/>
        <w:ind w:left="1440" w:hanging="1440"/>
        <w:jc w:val="right"/>
        <w:rPr>
          <w:color w:val="01113D"/>
          <w:sz w:val="18"/>
          <w:szCs w:val="18"/>
        </w:rPr>
      </w:pPr>
    </w:p>
    <w:p w14:paraId="0327E8D2" w14:textId="77777777" w:rsidR="00900E5C" w:rsidRDefault="00900E5C" w:rsidP="00CC4EF0">
      <w:pPr>
        <w:pStyle w:val="Default"/>
        <w:ind w:left="1440" w:hanging="1440"/>
        <w:jc w:val="right"/>
        <w:rPr>
          <w:color w:val="01113D"/>
          <w:sz w:val="18"/>
          <w:szCs w:val="18"/>
        </w:rPr>
      </w:pPr>
    </w:p>
    <w:p w14:paraId="030B5F6F" w14:textId="746F7F2B" w:rsidR="00FB7A00" w:rsidRDefault="0006087B" w:rsidP="008A298D">
      <w:pPr>
        <w:pStyle w:val="Default"/>
        <w:ind w:left="1440" w:hanging="1440"/>
        <w:rPr>
          <w:color w:val="01113D"/>
          <w:sz w:val="18"/>
          <w:szCs w:val="18"/>
        </w:rPr>
      </w:pPr>
      <w:r>
        <w:rPr>
          <w:color w:val="01113D"/>
          <w:sz w:val="18"/>
          <w:szCs w:val="18"/>
        </w:rPr>
        <w:t>St</w:t>
      </w:r>
      <w:r>
        <w:rPr>
          <w:color w:val="162952"/>
          <w:sz w:val="18"/>
          <w:szCs w:val="18"/>
        </w:rPr>
        <w:t>e</w:t>
      </w:r>
      <w:r>
        <w:rPr>
          <w:color w:val="01113D"/>
          <w:sz w:val="18"/>
          <w:szCs w:val="18"/>
        </w:rPr>
        <w:t>ph</w:t>
      </w:r>
      <w:r>
        <w:rPr>
          <w:color w:val="162952"/>
          <w:sz w:val="18"/>
          <w:szCs w:val="18"/>
        </w:rPr>
        <w:t>e</w:t>
      </w:r>
      <w:r>
        <w:rPr>
          <w:color w:val="01113D"/>
          <w:sz w:val="18"/>
          <w:szCs w:val="18"/>
        </w:rPr>
        <w:t>n P.</w:t>
      </w:r>
      <w:r>
        <w:rPr>
          <w:sz w:val="18"/>
          <w:szCs w:val="18"/>
        </w:rPr>
        <w:t xml:space="preserve"> </w:t>
      </w:r>
      <w:r w:rsidR="00900E5C">
        <w:rPr>
          <w:color w:val="01113D"/>
          <w:sz w:val="18"/>
          <w:szCs w:val="18"/>
        </w:rPr>
        <w:t>Covert, Ph</w:t>
      </w:r>
      <w:r w:rsidR="00900E5C">
        <w:rPr>
          <w:color w:val="3C455C"/>
          <w:sz w:val="18"/>
          <w:szCs w:val="18"/>
        </w:rPr>
        <w:t>.</w:t>
      </w:r>
      <w:r w:rsidR="00900E5C">
        <w:rPr>
          <w:color w:val="01113D"/>
          <w:sz w:val="18"/>
          <w:szCs w:val="18"/>
        </w:rPr>
        <w:t>D</w:t>
      </w:r>
      <w:r w:rsidR="00900E5C">
        <w:rPr>
          <w:color w:val="162952"/>
          <w:sz w:val="18"/>
          <w:szCs w:val="18"/>
        </w:rPr>
        <w:t>.</w:t>
      </w:r>
      <w:r w:rsidR="00900E5C">
        <w:rPr>
          <w:color w:val="3C455C"/>
          <w:sz w:val="18"/>
          <w:szCs w:val="18"/>
        </w:rPr>
        <w:t xml:space="preserve">, </w:t>
      </w:r>
      <w:r w:rsidR="00900E5C">
        <w:rPr>
          <w:color w:val="01113D"/>
          <w:sz w:val="18"/>
          <w:szCs w:val="18"/>
        </w:rPr>
        <w:t>Pr</w:t>
      </w:r>
      <w:r w:rsidR="00900E5C">
        <w:rPr>
          <w:color w:val="162952"/>
          <w:sz w:val="18"/>
          <w:szCs w:val="18"/>
        </w:rPr>
        <w:t>i</w:t>
      </w:r>
      <w:r w:rsidR="00900E5C">
        <w:rPr>
          <w:color w:val="01113D"/>
          <w:sz w:val="18"/>
          <w:szCs w:val="18"/>
        </w:rPr>
        <w:t>n</w:t>
      </w:r>
      <w:r w:rsidR="00900E5C">
        <w:rPr>
          <w:color w:val="162952"/>
          <w:sz w:val="18"/>
          <w:szCs w:val="18"/>
        </w:rPr>
        <w:t>c</w:t>
      </w:r>
      <w:r w:rsidR="00DD5F8F">
        <w:rPr>
          <w:color w:val="01113D"/>
          <w:sz w:val="18"/>
          <w:szCs w:val="18"/>
        </w:rPr>
        <w:t xml:space="preserve">ipal </w:t>
      </w:r>
      <w:r w:rsidR="00DD5F8F">
        <w:rPr>
          <w:color w:val="01113D"/>
          <w:sz w:val="18"/>
          <w:szCs w:val="18"/>
        </w:rPr>
        <w:tab/>
      </w:r>
      <w:r w:rsidR="00DD5F8F">
        <w:rPr>
          <w:color w:val="01113D"/>
          <w:sz w:val="18"/>
          <w:szCs w:val="18"/>
        </w:rPr>
        <w:tab/>
      </w:r>
      <w:r w:rsidR="00DD5F8F">
        <w:rPr>
          <w:color w:val="01113D"/>
          <w:sz w:val="18"/>
          <w:szCs w:val="18"/>
        </w:rPr>
        <w:tab/>
      </w:r>
      <w:r w:rsidR="00DD5F8F">
        <w:rPr>
          <w:color w:val="01113D"/>
          <w:sz w:val="18"/>
          <w:szCs w:val="18"/>
        </w:rPr>
        <w:tab/>
      </w:r>
      <w:r w:rsidR="00DD5F8F">
        <w:rPr>
          <w:color w:val="01113D"/>
          <w:sz w:val="18"/>
          <w:szCs w:val="18"/>
        </w:rPr>
        <w:tab/>
      </w:r>
      <w:r w:rsidR="00DD5F8F">
        <w:rPr>
          <w:color w:val="01113D"/>
          <w:sz w:val="18"/>
          <w:szCs w:val="18"/>
        </w:rPr>
        <w:tab/>
      </w:r>
      <w:r w:rsidR="00DD5F8F">
        <w:rPr>
          <w:color w:val="01113D"/>
          <w:sz w:val="18"/>
          <w:szCs w:val="18"/>
        </w:rPr>
        <w:tab/>
        <w:t xml:space="preserve">       </w:t>
      </w:r>
      <w:r w:rsidR="00F27E2B">
        <w:rPr>
          <w:color w:val="01113D"/>
          <w:sz w:val="18"/>
          <w:szCs w:val="18"/>
        </w:rPr>
        <w:t xml:space="preserve">   </w:t>
      </w:r>
    </w:p>
    <w:p w14:paraId="746E8A7B" w14:textId="4FC3863F" w:rsidR="008A298D" w:rsidRDefault="008A298D" w:rsidP="008A298D">
      <w:pPr>
        <w:pStyle w:val="Default"/>
        <w:ind w:left="1440" w:hanging="1440"/>
        <w:rPr>
          <w:color w:val="01113D"/>
          <w:sz w:val="18"/>
          <w:szCs w:val="18"/>
        </w:rPr>
      </w:pPr>
    </w:p>
    <w:p w14:paraId="1B01F894" w14:textId="56499557" w:rsidR="008A298D" w:rsidRDefault="008A298D" w:rsidP="008A298D">
      <w:pPr>
        <w:pStyle w:val="Default"/>
        <w:ind w:left="1440" w:hanging="1440"/>
        <w:rPr>
          <w:color w:val="01113D"/>
          <w:sz w:val="18"/>
          <w:szCs w:val="18"/>
        </w:rPr>
      </w:pPr>
    </w:p>
    <w:p w14:paraId="5FF31ED1" w14:textId="0CF22D91" w:rsidR="001E42D9" w:rsidRDefault="001E42D9" w:rsidP="008A298D">
      <w:pPr>
        <w:pStyle w:val="Default"/>
        <w:ind w:left="1440" w:hanging="1440"/>
        <w:rPr>
          <w:color w:val="01113D"/>
          <w:sz w:val="18"/>
          <w:szCs w:val="18"/>
        </w:rPr>
      </w:pPr>
    </w:p>
    <w:p w14:paraId="41CACDE5" w14:textId="77777777" w:rsidR="001E42D9" w:rsidRDefault="001E42D9" w:rsidP="008A298D">
      <w:pPr>
        <w:pStyle w:val="Default"/>
        <w:ind w:left="1440" w:hanging="1440"/>
        <w:rPr>
          <w:color w:val="01113D"/>
          <w:sz w:val="18"/>
          <w:szCs w:val="18"/>
        </w:rPr>
      </w:pPr>
    </w:p>
    <w:p w14:paraId="102F7B9F" w14:textId="1CD59D4D" w:rsidR="001C0AF1" w:rsidRDefault="001C0AF1" w:rsidP="00EA7074">
      <w:pPr>
        <w:pStyle w:val="Default"/>
        <w:rPr>
          <w:color w:val="auto"/>
          <w:sz w:val="18"/>
          <w:szCs w:val="18"/>
        </w:rPr>
      </w:pPr>
    </w:p>
    <w:p w14:paraId="61E89EB0" w14:textId="6955577D" w:rsidR="008508E7" w:rsidRPr="00BB4B22" w:rsidRDefault="008508E7" w:rsidP="008508E7">
      <w:pPr>
        <w:spacing w:line="240" w:lineRule="auto"/>
        <w:contextualSpacing/>
        <w:rPr>
          <w:rFonts w:ascii="Times New Roman" w:hAnsi="Times New Roman" w:cs="Times New Roman"/>
          <w:b/>
          <w:sz w:val="28"/>
          <w:szCs w:val="28"/>
        </w:rPr>
      </w:pPr>
      <w:r w:rsidRPr="00BB4B22">
        <w:rPr>
          <w:rFonts w:ascii="Times New Roman" w:hAnsi="Times New Roman" w:cs="Times New Roman"/>
          <w:b/>
          <w:sz w:val="28"/>
          <w:szCs w:val="28"/>
          <w:u w:val="single"/>
        </w:rPr>
        <w:t>201</w:t>
      </w:r>
      <w:r w:rsidR="005A2D22">
        <w:rPr>
          <w:rFonts w:ascii="Times New Roman" w:hAnsi="Times New Roman" w:cs="Times New Roman"/>
          <w:b/>
          <w:sz w:val="28"/>
          <w:szCs w:val="28"/>
          <w:u w:val="single"/>
        </w:rPr>
        <w:t>9</w:t>
      </w:r>
      <w:r w:rsidRPr="00BB4B22">
        <w:rPr>
          <w:rFonts w:ascii="Times New Roman" w:hAnsi="Times New Roman" w:cs="Times New Roman"/>
          <w:b/>
          <w:sz w:val="28"/>
          <w:szCs w:val="28"/>
          <w:u w:val="single"/>
        </w:rPr>
        <w:t>-</w:t>
      </w:r>
      <w:r w:rsidR="005A2D22">
        <w:rPr>
          <w:rFonts w:ascii="Times New Roman" w:hAnsi="Times New Roman" w:cs="Times New Roman"/>
          <w:b/>
          <w:sz w:val="28"/>
          <w:szCs w:val="28"/>
          <w:u w:val="single"/>
        </w:rPr>
        <w:t>20</w:t>
      </w:r>
      <w:r w:rsidRPr="00BB4B22">
        <w:rPr>
          <w:rFonts w:ascii="Times New Roman" w:hAnsi="Times New Roman" w:cs="Times New Roman"/>
          <w:b/>
          <w:sz w:val="28"/>
          <w:szCs w:val="28"/>
          <w:u w:val="single"/>
        </w:rPr>
        <w:t xml:space="preserve"> AP M</w:t>
      </w:r>
      <w:r w:rsidR="00DD689E" w:rsidRPr="00BB4B22">
        <w:rPr>
          <w:rFonts w:ascii="Times New Roman" w:hAnsi="Times New Roman" w:cs="Times New Roman"/>
          <w:b/>
          <w:sz w:val="28"/>
          <w:szCs w:val="28"/>
          <w:u w:val="single"/>
        </w:rPr>
        <w:t>ACROECONOMICS</w:t>
      </w:r>
      <w:r w:rsidRPr="00BB4B22">
        <w:rPr>
          <w:rFonts w:ascii="Times New Roman" w:hAnsi="Times New Roman" w:cs="Times New Roman"/>
          <w:b/>
          <w:sz w:val="28"/>
          <w:szCs w:val="28"/>
        </w:rPr>
        <w:tab/>
        <w:t xml:space="preserve">         </w:t>
      </w:r>
      <w:r w:rsidRPr="00BB4B22">
        <w:rPr>
          <w:rFonts w:ascii="Times New Roman" w:hAnsi="Times New Roman" w:cs="Times New Roman"/>
          <w:b/>
          <w:sz w:val="28"/>
          <w:szCs w:val="28"/>
        </w:rPr>
        <w:tab/>
      </w:r>
      <w:r w:rsidRPr="00BB4B22">
        <w:rPr>
          <w:rFonts w:ascii="Times New Roman" w:hAnsi="Times New Roman" w:cs="Times New Roman"/>
          <w:b/>
          <w:sz w:val="28"/>
          <w:szCs w:val="28"/>
        </w:rPr>
        <w:tab/>
      </w:r>
      <w:r w:rsidR="00046536" w:rsidRPr="00BB4B22">
        <w:rPr>
          <w:rFonts w:ascii="Times New Roman" w:hAnsi="Times New Roman" w:cs="Times New Roman"/>
          <w:b/>
          <w:sz w:val="28"/>
          <w:szCs w:val="28"/>
        </w:rPr>
        <w:t xml:space="preserve">     </w:t>
      </w:r>
      <w:r w:rsidR="00BB4B22">
        <w:rPr>
          <w:rFonts w:ascii="Times New Roman" w:hAnsi="Times New Roman" w:cs="Times New Roman"/>
          <w:b/>
          <w:sz w:val="28"/>
          <w:szCs w:val="28"/>
        </w:rPr>
        <w:t xml:space="preserve"> </w:t>
      </w:r>
      <w:r w:rsidRPr="00BB4B22">
        <w:rPr>
          <w:rFonts w:ascii="Times New Roman" w:hAnsi="Times New Roman" w:cs="Times New Roman"/>
          <w:b/>
          <w:sz w:val="28"/>
          <w:szCs w:val="28"/>
        </w:rPr>
        <w:t>Mr. C. Carney</w:t>
      </w:r>
      <w:r w:rsidR="00046536" w:rsidRPr="00BB4B22">
        <w:rPr>
          <w:rFonts w:ascii="Times New Roman" w:hAnsi="Times New Roman" w:cs="Times New Roman"/>
          <w:b/>
          <w:sz w:val="28"/>
          <w:szCs w:val="28"/>
        </w:rPr>
        <w:t xml:space="preserve"> [MLC 22]</w:t>
      </w:r>
    </w:p>
    <w:p w14:paraId="341CBEA6" w14:textId="4805D832" w:rsidR="008508E7" w:rsidRPr="009F0315" w:rsidRDefault="008508E7" w:rsidP="008508E7">
      <w:pPr>
        <w:spacing w:line="240" w:lineRule="auto"/>
        <w:contextualSpacing/>
        <w:rPr>
          <w:rFonts w:ascii="Times New Roman" w:hAnsi="Times New Roman" w:cs="Times New Roman"/>
          <w:b/>
          <w:sz w:val="24"/>
          <w:szCs w:val="24"/>
        </w:rPr>
      </w:pPr>
      <w:r w:rsidRPr="008508E7">
        <w:rPr>
          <w:rFonts w:ascii="Times New Roman" w:hAnsi="Times New Roman" w:cs="Times New Roman"/>
          <w:sz w:val="24"/>
          <w:szCs w:val="24"/>
        </w:rPr>
        <w:t xml:space="preserve">Email: </w:t>
      </w:r>
      <w:hyperlink r:id="rId11" w:history="1">
        <w:r w:rsidR="009F0315" w:rsidRPr="00890CEA">
          <w:rPr>
            <w:rStyle w:val="Hyperlink"/>
            <w:rFonts w:ascii="Times New Roman" w:hAnsi="Times New Roman" w:cs="Times New Roman"/>
            <w:sz w:val="24"/>
            <w:szCs w:val="24"/>
          </w:rPr>
          <w:t>charles.carney@sarasotacountyschools.net</w:t>
        </w:r>
      </w:hyperlink>
      <w:r w:rsidR="009F0315">
        <w:rPr>
          <w:rFonts w:ascii="Times New Roman" w:hAnsi="Times New Roman" w:cs="Times New Roman"/>
          <w:sz w:val="24"/>
          <w:szCs w:val="24"/>
        </w:rPr>
        <w:tab/>
      </w:r>
      <w:r w:rsidR="009F0315">
        <w:rPr>
          <w:rFonts w:ascii="Times New Roman" w:hAnsi="Times New Roman" w:cs="Times New Roman"/>
          <w:sz w:val="24"/>
          <w:szCs w:val="24"/>
        </w:rPr>
        <w:tab/>
      </w:r>
      <w:r w:rsidR="009F0315">
        <w:rPr>
          <w:rFonts w:ascii="Times New Roman" w:hAnsi="Times New Roman" w:cs="Times New Roman"/>
          <w:sz w:val="24"/>
          <w:szCs w:val="24"/>
        </w:rPr>
        <w:tab/>
      </w:r>
      <w:r w:rsidR="009F0315">
        <w:rPr>
          <w:rFonts w:ascii="Times New Roman" w:hAnsi="Times New Roman" w:cs="Times New Roman"/>
          <w:sz w:val="24"/>
          <w:szCs w:val="24"/>
        </w:rPr>
        <w:tab/>
      </w:r>
      <w:r w:rsidR="009F0315">
        <w:rPr>
          <w:rFonts w:ascii="Times New Roman" w:hAnsi="Times New Roman" w:cs="Times New Roman"/>
          <w:sz w:val="24"/>
          <w:szCs w:val="24"/>
        </w:rPr>
        <w:tab/>
      </w:r>
      <w:r w:rsidR="009F0315">
        <w:rPr>
          <w:rFonts w:ascii="Times New Roman" w:hAnsi="Times New Roman" w:cs="Times New Roman"/>
          <w:sz w:val="24"/>
          <w:szCs w:val="24"/>
        </w:rPr>
        <w:tab/>
        <w:t xml:space="preserve"> </w:t>
      </w:r>
    </w:p>
    <w:p w14:paraId="740F5612" w14:textId="77777777" w:rsidR="008508E7" w:rsidRPr="008508E7" w:rsidRDefault="008508E7" w:rsidP="008508E7">
      <w:pPr>
        <w:pStyle w:val="BodyText"/>
        <w:contextualSpacing/>
      </w:pPr>
      <w:r w:rsidRPr="008508E7">
        <w:rPr>
          <w:b/>
        </w:rPr>
        <w:t>COURSE OVERVIEW:</w:t>
      </w:r>
    </w:p>
    <w:p w14:paraId="0B65E608" w14:textId="49CD2E5C" w:rsidR="008508E7" w:rsidRPr="008508E7" w:rsidRDefault="008508E7" w:rsidP="008508E7">
      <w:pPr>
        <w:pStyle w:val="BodyText"/>
        <w:contextualSpacing/>
      </w:pPr>
      <w:r w:rsidRPr="008508E7">
        <w:t xml:space="preserve">This semester long college-level course provides students a thorough understanding of the principles of economics that apply to an economic system as a whole.  Emphasis is placed on the study of national income and price-level determination.  In addition, students develop familiarity with economic performance measures, the financial sector, stabilization policies, economic growth, and international </w:t>
      </w:r>
      <w:r w:rsidR="00F60F82">
        <w:t>trade/foreign exchange</w:t>
      </w:r>
      <w:r w:rsidRPr="008508E7">
        <w:t>.  Students are expected to both create and use graphs, charts, and data to analyze, describe, and explain economic concepts.  Strong skills in analysis, time-management, and reading are necessary to succeed.</w:t>
      </w:r>
    </w:p>
    <w:p w14:paraId="5F366D30" w14:textId="77777777" w:rsidR="008508E7" w:rsidRPr="008508E7" w:rsidRDefault="008508E7" w:rsidP="008508E7">
      <w:pPr>
        <w:pStyle w:val="BodyText"/>
        <w:contextualSpacing/>
      </w:pPr>
    </w:p>
    <w:p w14:paraId="4607B1B0" w14:textId="77777777" w:rsidR="008508E7" w:rsidRPr="008508E7" w:rsidRDefault="008508E7" w:rsidP="008508E7">
      <w:pPr>
        <w:pStyle w:val="BodyText"/>
        <w:contextualSpacing/>
        <w:rPr>
          <w:b/>
        </w:rPr>
      </w:pPr>
      <w:r w:rsidRPr="008508E7">
        <w:rPr>
          <w:b/>
        </w:rPr>
        <w:t>COURSE OBJECTIVES:</w:t>
      </w:r>
    </w:p>
    <w:p w14:paraId="30389251" w14:textId="77777777" w:rsidR="008508E7" w:rsidRPr="008508E7" w:rsidRDefault="008508E7" w:rsidP="008508E7">
      <w:pPr>
        <w:spacing w:line="240" w:lineRule="auto"/>
        <w:contextualSpacing/>
        <w:rPr>
          <w:rFonts w:ascii="Times New Roman" w:hAnsi="Times New Roman" w:cs="Times New Roman"/>
          <w:bCs/>
          <w:sz w:val="24"/>
          <w:szCs w:val="24"/>
        </w:rPr>
      </w:pPr>
      <w:r w:rsidRPr="008508E7">
        <w:rPr>
          <w:rFonts w:ascii="Times New Roman" w:hAnsi="Times New Roman" w:cs="Times New Roman"/>
          <w:bCs/>
          <w:sz w:val="24"/>
          <w:szCs w:val="24"/>
        </w:rPr>
        <w:t>*explain and describe basic economic concepts</w:t>
      </w:r>
    </w:p>
    <w:p w14:paraId="0551FE0D" w14:textId="77777777" w:rsidR="008508E7" w:rsidRPr="008508E7" w:rsidRDefault="008508E7" w:rsidP="008508E7">
      <w:pPr>
        <w:spacing w:line="240" w:lineRule="auto"/>
        <w:contextualSpacing/>
        <w:rPr>
          <w:rFonts w:ascii="Times New Roman" w:hAnsi="Times New Roman" w:cs="Times New Roman"/>
          <w:bCs/>
          <w:sz w:val="24"/>
          <w:szCs w:val="24"/>
        </w:rPr>
      </w:pPr>
      <w:r w:rsidRPr="008508E7">
        <w:rPr>
          <w:rFonts w:ascii="Times New Roman" w:hAnsi="Times New Roman" w:cs="Times New Roman"/>
          <w:bCs/>
          <w:sz w:val="24"/>
          <w:szCs w:val="24"/>
        </w:rPr>
        <w:t>*understand the measurement of economic performance</w:t>
      </w:r>
    </w:p>
    <w:p w14:paraId="358BFD48" w14:textId="77777777" w:rsidR="008508E7" w:rsidRPr="008508E7" w:rsidRDefault="008508E7" w:rsidP="008508E7">
      <w:pPr>
        <w:spacing w:line="240" w:lineRule="auto"/>
        <w:contextualSpacing/>
        <w:rPr>
          <w:rFonts w:ascii="Times New Roman" w:hAnsi="Times New Roman" w:cs="Times New Roman"/>
          <w:bCs/>
          <w:sz w:val="24"/>
          <w:szCs w:val="24"/>
        </w:rPr>
      </w:pPr>
      <w:r w:rsidRPr="008508E7">
        <w:rPr>
          <w:rFonts w:ascii="Times New Roman" w:hAnsi="Times New Roman" w:cs="Times New Roman"/>
          <w:bCs/>
          <w:sz w:val="24"/>
          <w:szCs w:val="24"/>
        </w:rPr>
        <w:t xml:space="preserve">*analyze national income and price determination </w:t>
      </w:r>
    </w:p>
    <w:p w14:paraId="568094B6" w14:textId="77777777" w:rsidR="008508E7" w:rsidRPr="008508E7" w:rsidRDefault="008508E7" w:rsidP="008508E7">
      <w:pPr>
        <w:spacing w:line="240" w:lineRule="auto"/>
        <w:contextualSpacing/>
        <w:rPr>
          <w:rFonts w:ascii="Times New Roman" w:hAnsi="Times New Roman" w:cs="Times New Roman"/>
          <w:bCs/>
          <w:sz w:val="24"/>
          <w:szCs w:val="24"/>
        </w:rPr>
      </w:pPr>
      <w:r w:rsidRPr="008508E7">
        <w:rPr>
          <w:rFonts w:ascii="Times New Roman" w:hAnsi="Times New Roman" w:cs="Times New Roman"/>
          <w:bCs/>
          <w:sz w:val="24"/>
          <w:szCs w:val="24"/>
        </w:rPr>
        <w:t>*become familiar with financial sector and monetary policy</w:t>
      </w:r>
    </w:p>
    <w:p w14:paraId="1DD5F6FE" w14:textId="77777777" w:rsidR="008508E7" w:rsidRPr="008508E7" w:rsidRDefault="008508E7" w:rsidP="008508E7">
      <w:pPr>
        <w:spacing w:line="240" w:lineRule="auto"/>
        <w:contextualSpacing/>
        <w:rPr>
          <w:rFonts w:ascii="Times New Roman" w:hAnsi="Times New Roman" w:cs="Times New Roman"/>
          <w:bCs/>
          <w:sz w:val="24"/>
          <w:szCs w:val="24"/>
        </w:rPr>
      </w:pPr>
      <w:r w:rsidRPr="008508E7">
        <w:rPr>
          <w:rFonts w:ascii="Times New Roman" w:hAnsi="Times New Roman" w:cs="Times New Roman"/>
          <w:bCs/>
          <w:sz w:val="24"/>
          <w:szCs w:val="24"/>
        </w:rPr>
        <w:t>*evaluate stabilization policies and links to aggregate demand and aggregate supply</w:t>
      </w:r>
    </w:p>
    <w:p w14:paraId="34711ED4" w14:textId="77777777" w:rsidR="008508E7" w:rsidRPr="008508E7" w:rsidRDefault="008508E7" w:rsidP="008508E7">
      <w:pPr>
        <w:spacing w:line="240" w:lineRule="auto"/>
        <w:contextualSpacing/>
        <w:rPr>
          <w:rFonts w:ascii="Times New Roman" w:hAnsi="Times New Roman" w:cs="Times New Roman"/>
          <w:bCs/>
          <w:sz w:val="24"/>
          <w:szCs w:val="24"/>
        </w:rPr>
      </w:pPr>
      <w:r w:rsidRPr="008508E7">
        <w:rPr>
          <w:rFonts w:ascii="Times New Roman" w:hAnsi="Times New Roman" w:cs="Times New Roman"/>
          <w:bCs/>
          <w:sz w:val="24"/>
          <w:szCs w:val="24"/>
        </w:rPr>
        <w:t>*define and understand determinants of economic growth</w:t>
      </w:r>
    </w:p>
    <w:p w14:paraId="72B87976" w14:textId="77777777" w:rsidR="008508E7" w:rsidRPr="008508E7" w:rsidRDefault="008508E7" w:rsidP="008508E7">
      <w:pPr>
        <w:spacing w:line="240" w:lineRule="auto"/>
        <w:contextualSpacing/>
        <w:rPr>
          <w:rFonts w:ascii="Times New Roman" w:hAnsi="Times New Roman" w:cs="Times New Roman"/>
          <w:bCs/>
          <w:sz w:val="24"/>
          <w:szCs w:val="24"/>
        </w:rPr>
      </w:pPr>
      <w:r w:rsidRPr="008508E7">
        <w:rPr>
          <w:rFonts w:ascii="Times New Roman" w:hAnsi="Times New Roman" w:cs="Times New Roman"/>
          <w:bCs/>
          <w:sz w:val="24"/>
          <w:szCs w:val="24"/>
        </w:rPr>
        <w:t>*understand links between international trade and finance and an open economy</w:t>
      </w:r>
    </w:p>
    <w:p w14:paraId="2A18AAE4" w14:textId="77777777" w:rsidR="008508E7" w:rsidRPr="008508E7" w:rsidRDefault="008508E7" w:rsidP="008508E7">
      <w:pPr>
        <w:spacing w:line="240" w:lineRule="auto"/>
        <w:contextualSpacing/>
        <w:rPr>
          <w:rFonts w:ascii="Times New Roman" w:hAnsi="Times New Roman" w:cs="Times New Roman"/>
          <w:bCs/>
          <w:sz w:val="24"/>
          <w:szCs w:val="24"/>
        </w:rPr>
      </w:pPr>
      <w:r w:rsidRPr="008508E7">
        <w:rPr>
          <w:rFonts w:ascii="Times New Roman" w:hAnsi="Times New Roman" w:cs="Times New Roman"/>
          <w:bCs/>
          <w:sz w:val="24"/>
          <w:szCs w:val="24"/>
        </w:rPr>
        <w:t>*create original economic models to illustrate understanding of the above concepts</w:t>
      </w:r>
    </w:p>
    <w:p w14:paraId="0F60AC98" w14:textId="77777777" w:rsidR="008508E7" w:rsidRPr="008508E7" w:rsidRDefault="008508E7" w:rsidP="008508E7">
      <w:pPr>
        <w:spacing w:line="240" w:lineRule="auto"/>
        <w:contextualSpacing/>
        <w:rPr>
          <w:rFonts w:ascii="Times New Roman" w:hAnsi="Times New Roman" w:cs="Times New Roman"/>
          <w:bCs/>
          <w:sz w:val="24"/>
          <w:szCs w:val="24"/>
        </w:rPr>
      </w:pPr>
      <w:r w:rsidRPr="008508E7">
        <w:rPr>
          <w:rFonts w:ascii="Times New Roman" w:hAnsi="Times New Roman" w:cs="Times New Roman"/>
          <w:bCs/>
          <w:sz w:val="24"/>
          <w:szCs w:val="24"/>
        </w:rPr>
        <w:t xml:space="preserve">*effectively use analytical skills to evaluate/interpret graphs, charts, and economic data </w:t>
      </w:r>
    </w:p>
    <w:p w14:paraId="0ACA0CCD" w14:textId="77777777" w:rsidR="008508E7" w:rsidRPr="008508E7" w:rsidRDefault="008508E7" w:rsidP="008508E7">
      <w:pPr>
        <w:spacing w:line="240" w:lineRule="auto"/>
        <w:contextualSpacing/>
        <w:rPr>
          <w:rFonts w:ascii="Times New Roman" w:hAnsi="Times New Roman" w:cs="Times New Roman"/>
          <w:bCs/>
          <w:sz w:val="24"/>
          <w:szCs w:val="24"/>
        </w:rPr>
      </w:pPr>
      <w:r w:rsidRPr="008508E7">
        <w:rPr>
          <w:rFonts w:ascii="Times New Roman" w:hAnsi="Times New Roman" w:cs="Times New Roman"/>
          <w:bCs/>
          <w:sz w:val="24"/>
          <w:szCs w:val="24"/>
        </w:rPr>
        <w:t>*work effectively with others to both evaluate and solve economic problems</w:t>
      </w:r>
    </w:p>
    <w:p w14:paraId="0459D630" w14:textId="11CE6545" w:rsidR="008508E7" w:rsidRPr="008508E7" w:rsidRDefault="008508E7" w:rsidP="008508E7">
      <w:pPr>
        <w:spacing w:line="240" w:lineRule="auto"/>
        <w:contextualSpacing/>
        <w:rPr>
          <w:rFonts w:ascii="Times New Roman" w:hAnsi="Times New Roman" w:cs="Times New Roman"/>
          <w:b/>
          <w:bCs/>
          <w:sz w:val="24"/>
          <w:szCs w:val="24"/>
        </w:rPr>
      </w:pPr>
      <w:r w:rsidRPr="008508E7">
        <w:rPr>
          <w:rFonts w:ascii="Times New Roman" w:hAnsi="Times New Roman" w:cs="Times New Roman"/>
          <w:bCs/>
          <w:sz w:val="24"/>
          <w:szCs w:val="24"/>
        </w:rPr>
        <w:t>*</w:t>
      </w:r>
      <w:r w:rsidRPr="008508E7">
        <w:rPr>
          <w:rFonts w:ascii="Times New Roman" w:hAnsi="Times New Roman" w:cs="Times New Roman"/>
          <w:bCs/>
          <w:sz w:val="24"/>
          <w:szCs w:val="24"/>
          <w:u w:val="single"/>
        </w:rPr>
        <w:t>prepare for and successfully pass the Advanced Placement Exam</w:t>
      </w:r>
      <w:r w:rsidRPr="008508E7">
        <w:rPr>
          <w:rFonts w:ascii="Times New Roman" w:hAnsi="Times New Roman" w:cs="Times New Roman"/>
          <w:bCs/>
          <w:sz w:val="24"/>
          <w:szCs w:val="24"/>
        </w:rPr>
        <w:t xml:space="preserve"> [60 multiple-choice questions AND 3 ‘free-response questions’] </w:t>
      </w:r>
      <w:r w:rsidR="004D37A1">
        <w:rPr>
          <w:rFonts w:ascii="Times New Roman" w:hAnsi="Times New Roman" w:cs="Times New Roman"/>
          <w:b/>
          <w:bCs/>
          <w:sz w:val="24"/>
          <w:szCs w:val="24"/>
          <w:highlight w:val="yellow"/>
        </w:rPr>
        <w:t xml:space="preserve">EXAM DATE: </w:t>
      </w:r>
      <w:r w:rsidR="00961C96">
        <w:rPr>
          <w:rFonts w:ascii="Times New Roman" w:hAnsi="Times New Roman" w:cs="Times New Roman"/>
          <w:b/>
          <w:bCs/>
          <w:sz w:val="24"/>
          <w:szCs w:val="24"/>
          <w:highlight w:val="yellow"/>
        </w:rPr>
        <w:t>Thursday</w:t>
      </w:r>
      <w:r w:rsidR="004D37A1">
        <w:rPr>
          <w:rFonts w:ascii="Times New Roman" w:hAnsi="Times New Roman" w:cs="Times New Roman"/>
          <w:b/>
          <w:bCs/>
          <w:sz w:val="24"/>
          <w:szCs w:val="24"/>
          <w:highlight w:val="yellow"/>
        </w:rPr>
        <w:t xml:space="preserve"> 1</w:t>
      </w:r>
      <w:r w:rsidR="00961C96">
        <w:rPr>
          <w:rFonts w:ascii="Times New Roman" w:hAnsi="Times New Roman" w:cs="Times New Roman"/>
          <w:b/>
          <w:bCs/>
          <w:sz w:val="24"/>
          <w:szCs w:val="24"/>
          <w:highlight w:val="yellow"/>
        </w:rPr>
        <w:t>4</w:t>
      </w:r>
      <w:r w:rsidR="004D37A1">
        <w:rPr>
          <w:rFonts w:ascii="Times New Roman" w:hAnsi="Times New Roman" w:cs="Times New Roman"/>
          <w:b/>
          <w:bCs/>
          <w:sz w:val="24"/>
          <w:szCs w:val="24"/>
          <w:highlight w:val="yellow"/>
        </w:rPr>
        <w:t xml:space="preserve"> May 2019 (PM)</w:t>
      </w:r>
    </w:p>
    <w:p w14:paraId="057AAE62" w14:textId="77777777" w:rsidR="008508E7" w:rsidRPr="008508E7" w:rsidRDefault="008508E7" w:rsidP="008508E7">
      <w:pPr>
        <w:spacing w:line="240" w:lineRule="auto"/>
        <w:contextualSpacing/>
        <w:rPr>
          <w:rFonts w:ascii="Times New Roman" w:hAnsi="Times New Roman" w:cs="Times New Roman"/>
          <w:bCs/>
          <w:sz w:val="24"/>
          <w:szCs w:val="24"/>
        </w:rPr>
      </w:pPr>
    </w:p>
    <w:p w14:paraId="4E8088E4" w14:textId="77777777" w:rsidR="008508E7" w:rsidRPr="008508E7" w:rsidRDefault="008508E7" w:rsidP="008508E7">
      <w:pPr>
        <w:spacing w:line="240" w:lineRule="auto"/>
        <w:contextualSpacing/>
        <w:jc w:val="both"/>
        <w:rPr>
          <w:rFonts w:ascii="Times New Roman" w:hAnsi="Times New Roman" w:cs="Times New Roman"/>
          <w:sz w:val="24"/>
          <w:szCs w:val="24"/>
        </w:rPr>
      </w:pPr>
      <w:r w:rsidRPr="008508E7">
        <w:rPr>
          <w:rFonts w:ascii="Times New Roman" w:hAnsi="Times New Roman" w:cs="Times New Roman"/>
          <w:b/>
          <w:bCs/>
          <w:sz w:val="24"/>
          <w:szCs w:val="24"/>
        </w:rPr>
        <w:t>Attendance-</w:t>
      </w:r>
      <w:r w:rsidRPr="008508E7">
        <w:rPr>
          <w:rFonts w:ascii="Times New Roman" w:hAnsi="Times New Roman" w:cs="Times New Roman"/>
          <w:bCs/>
          <w:sz w:val="24"/>
          <w:szCs w:val="24"/>
        </w:rPr>
        <w:t xml:space="preserve"> </w:t>
      </w:r>
      <w:r w:rsidRPr="008508E7">
        <w:rPr>
          <w:rFonts w:ascii="Times New Roman" w:hAnsi="Times New Roman" w:cs="Times New Roman"/>
          <w:bCs/>
          <w:color w:val="000000" w:themeColor="text1"/>
          <w:sz w:val="24"/>
          <w:szCs w:val="24"/>
        </w:rPr>
        <w:t xml:space="preserve">Attendance in this class is essential. Although daily reading is a must, much understanding is gained through in-class participation and group discussion.  Missing class can create problems. (It is the </w:t>
      </w:r>
      <w:r w:rsidRPr="008508E7">
        <w:rPr>
          <w:rFonts w:ascii="Times New Roman" w:hAnsi="Times New Roman" w:cs="Times New Roman"/>
          <w:bCs/>
          <w:color w:val="000000" w:themeColor="text1"/>
          <w:sz w:val="24"/>
          <w:szCs w:val="24"/>
          <w:u w:val="single"/>
        </w:rPr>
        <w:t>student’s responsibility</w:t>
      </w:r>
      <w:r w:rsidRPr="008508E7">
        <w:rPr>
          <w:rFonts w:ascii="Times New Roman" w:hAnsi="Times New Roman" w:cs="Times New Roman"/>
          <w:bCs/>
          <w:color w:val="000000" w:themeColor="text1"/>
          <w:sz w:val="24"/>
          <w:szCs w:val="24"/>
        </w:rPr>
        <w:t xml:space="preserve"> to obtain any missed notes, assignments, </w:t>
      </w:r>
      <w:proofErr w:type="spellStart"/>
      <w:r w:rsidRPr="008508E7">
        <w:rPr>
          <w:rFonts w:ascii="Times New Roman" w:hAnsi="Times New Roman" w:cs="Times New Roman"/>
          <w:bCs/>
          <w:color w:val="000000" w:themeColor="text1"/>
          <w:sz w:val="24"/>
          <w:szCs w:val="24"/>
        </w:rPr>
        <w:t>etc</w:t>
      </w:r>
      <w:proofErr w:type="spellEnd"/>
      <w:r w:rsidRPr="008508E7">
        <w:rPr>
          <w:rFonts w:ascii="Times New Roman" w:hAnsi="Times New Roman" w:cs="Times New Roman"/>
          <w:bCs/>
          <w:color w:val="000000" w:themeColor="text1"/>
          <w:sz w:val="24"/>
          <w:szCs w:val="24"/>
        </w:rPr>
        <w:t xml:space="preserve">… </w:t>
      </w:r>
      <w:r w:rsidRPr="008508E7">
        <w:rPr>
          <w:rFonts w:ascii="Times New Roman" w:hAnsi="Times New Roman" w:cs="Times New Roman"/>
          <w:bCs/>
          <w:color w:val="000000" w:themeColor="text1"/>
          <w:sz w:val="24"/>
          <w:szCs w:val="24"/>
          <w:highlight w:val="yellow"/>
        </w:rPr>
        <w:t>UTILIZE the SYLLABUS</w:t>
      </w:r>
      <w:r w:rsidRPr="008508E7">
        <w:rPr>
          <w:rFonts w:ascii="Times New Roman" w:hAnsi="Times New Roman" w:cs="Times New Roman"/>
          <w:bCs/>
          <w:color w:val="000000" w:themeColor="text1"/>
          <w:sz w:val="24"/>
          <w:szCs w:val="24"/>
        </w:rPr>
        <w:t>) P</w:t>
      </w:r>
      <w:r w:rsidRPr="008508E7">
        <w:rPr>
          <w:rFonts w:ascii="Times New Roman" w:hAnsi="Times New Roman" w:cs="Times New Roman"/>
          <w:b/>
          <w:color w:val="000000" w:themeColor="text1"/>
          <w:sz w:val="24"/>
          <w:szCs w:val="24"/>
        </w:rPr>
        <w:t>lease refer to student handbook regarding Pine View attendance policy.</w:t>
      </w:r>
    </w:p>
    <w:p w14:paraId="76AFEDFA" w14:textId="77777777" w:rsidR="001E42D9" w:rsidRPr="0000280C" w:rsidRDefault="001E42D9" w:rsidP="001E42D9">
      <w:pPr>
        <w:pStyle w:val="BodyText"/>
        <w:contextualSpacing/>
        <w:rPr>
          <w:bCs/>
        </w:rPr>
      </w:pPr>
      <w:r>
        <w:rPr>
          <w:b/>
          <w:bCs/>
        </w:rPr>
        <w:t>Laptop and Cellphone Usage-</w:t>
      </w:r>
      <w:r>
        <w:rPr>
          <w:bCs/>
        </w:rPr>
        <w:t xml:space="preserve"> Students will have access to laptops in class when the lesson requires.  Laptops are to be used for educational purposes and students are to follow Sarasota County School District’s computer usage policies.  In addition, c</w:t>
      </w:r>
      <w:r w:rsidRPr="0000280C">
        <w:rPr>
          <w:bCs/>
        </w:rPr>
        <w:t>ell phones may be used for instructional purposes only. Instructors will direct students to take out and put away their device as needed. At all other times, cell phones and ear buds should not be visible during the instructional period. Teachers may elect to collect cell phones during assessments or as part of their classroom procedures. Unauthorized cell phone use during class time may result in a discipline referral.</w:t>
      </w:r>
    </w:p>
    <w:p w14:paraId="27C760BB" w14:textId="1C49A934" w:rsidR="001E42D9" w:rsidRDefault="001E42D9" w:rsidP="008508E7">
      <w:pPr>
        <w:pStyle w:val="BodyText"/>
        <w:contextualSpacing/>
        <w:rPr>
          <w:b/>
          <w:bCs/>
        </w:rPr>
      </w:pPr>
    </w:p>
    <w:p w14:paraId="50ECEFA7" w14:textId="77777777" w:rsidR="001E42D9" w:rsidRDefault="001E42D9" w:rsidP="008508E7">
      <w:pPr>
        <w:pStyle w:val="BodyText"/>
        <w:contextualSpacing/>
        <w:rPr>
          <w:b/>
          <w:bCs/>
        </w:rPr>
      </w:pPr>
    </w:p>
    <w:p w14:paraId="1496C27D" w14:textId="77777777" w:rsidR="001E42D9" w:rsidRDefault="001E42D9" w:rsidP="008508E7">
      <w:pPr>
        <w:pStyle w:val="BodyText"/>
        <w:contextualSpacing/>
        <w:rPr>
          <w:b/>
          <w:bCs/>
        </w:rPr>
      </w:pPr>
    </w:p>
    <w:p w14:paraId="78532931" w14:textId="26D6AC25" w:rsidR="008508E7" w:rsidRPr="008508E7" w:rsidRDefault="008508E7" w:rsidP="008508E7">
      <w:pPr>
        <w:pStyle w:val="BodyText"/>
        <w:contextualSpacing/>
        <w:rPr>
          <w:bCs/>
        </w:rPr>
      </w:pPr>
      <w:r w:rsidRPr="008508E7">
        <w:rPr>
          <w:b/>
          <w:bCs/>
        </w:rPr>
        <w:lastRenderedPageBreak/>
        <w:t>Homework-</w:t>
      </w:r>
      <w:r w:rsidRPr="008508E7">
        <w:rPr>
          <w:bCs/>
        </w:rPr>
        <w:t xml:space="preserve"> Readings, analyses/graphs, projects must NOT be postponed, but completed as assigned. The reading load is considerable and students are expected to </w:t>
      </w:r>
      <w:r w:rsidRPr="008508E7">
        <w:rPr>
          <w:bCs/>
          <w:i/>
        </w:rPr>
        <w:t>read all text material</w:t>
      </w:r>
      <w:r w:rsidRPr="008508E7">
        <w:rPr>
          <w:bCs/>
        </w:rPr>
        <w:t xml:space="preserve">.  In order to cover the maximum amount of material with the least amount of stress, sharing ideas pertaining to discussion questions and supplemental readings is </w:t>
      </w:r>
      <w:r w:rsidRPr="008508E7">
        <w:rPr>
          <w:bCs/>
          <w:i/>
          <w:iCs/>
        </w:rPr>
        <w:t>definitely</w:t>
      </w:r>
      <w:r w:rsidRPr="008508E7">
        <w:rPr>
          <w:bCs/>
        </w:rPr>
        <w:t xml:space="preserve"> encouraged; but, NO COPYING.</w:t>
      </w:r>
    </w:p>
    <w:p w14:paraId="29602D32" w14:textId="77777777" w:rsidR="008508E7" w:rsidRPr="008508E7" w:rsidRDefault="008508E7" w:rsidP="008508E7">
      <w:pPr>
        <w:pStyle w:val="BodyText"/>
        <w:contextualSpacing/>
        <w:rPr>
          <w:bCs/>
        </w:rPr>
      </w:pPr>
    </w:p>
    <w:p w14:paraId="69B29C52" w14:textId="25CBC6EA" w:rsidR="008508E7" w:rsidRPr="008508E7" w:rsidRDefault="008508E7" w:rsidP="008508E7">
      <w:pPr>
        <w:pStyle w:val="BodyText"/>
        <w:contextualSpacing/>
        <w:rPr>
          <w:bCs/>
        </w:rPr>
      </w:pPr>
      <w:r w:rsidRPr="008508E7">
        <w:rPr>
          <w:b/>
          <w:bCs/>
        </w:rPr>
        <w:t>Free Response Questions (FRQs)-</w:t>
      </w:r>
      <w:r w:rsidRPr="008508E7">
        <w:rPr>
          <w:bCs/>
        </w:rPr>
        <w:t xml:space="preserve"> Training students to handle the free-response section of the AP Exam provides the focus for the ‘long answer’ component of the course. Students are required to complete both “take-home” and “in-class” FRQs, as well as, many graph/chart/data analyses throughout the year. Much attention is paid to this process. Graph analysis is meant to aid students in understanding the many economic concepts found on both the FRQ and M/C portions of the AP Exam. At times, class periods are devoted to the review of student work as it relates to provided rubrics</w:t>
      </w:r>
      <w:r w:rsidR="00FE6CF1">
        <w:rPr>
          <w:bCs/>
        </w:rPr>
        <w:t>/scoring guides</w:t>
      </w:r>
      <w:r w:rsidRPr="008508E7">
        <w:rPr>
          <w:bCs/>
        </w:rPr>
        <w:t>.</w:t>
      </w:r>
    </w:p>
    <w:p w14:paraId="4F0185D0" w14:textId="77777777" w:rsidR="008A298D" w:rsidRDefault="008A298D" w:rsidP="008508E7">
      <w:pPr>
        <w:pStyle w:val="BodyText"/>
        <w:contextualSpacing/>
        <w:rPr>
          <w:b/>
          <w:bCs/>
        </w:rPr>
      </w:pPr>
    </w:p>
    <w:p w14:paraId="0423E8BC" w14:textId="1440B5C2" w:rsidR="008508E7" w:rsidRPr="008508E7" w:rsidRDefault="008508E7" w:rsidP="008508E7">
      <w:pPr>
        <w:pStyle w:val="BodyText"/>
        <w:contextualSpacing/>
        <w:rPr>
          <w:bCs/>
        </w:rPr>
      </w:pPr>
      <w:r w:rsidRPr="008508E7">
        <w:rPr>
          <w:b/>
          <w:bCs/>
        </w:rPr>
        <w:t>Grading-</w:t>
      </w:r>
      <w:r w:rsidRPr="008508E7">
        <w:rPr>
          <w:bCs/>
        </w:rPr>
        <w:t xml:space="preserve"> is</w:t>
      </w:r>
      <w:r w:rsidR="009026ED">
        <w:rPr>
          <w:bCs/>
        </w:rPr>
        <w:t xml:space="preserve"> as follows: Class/Home Work – 25</w:t>
      </w:r>
      <w:r w:rsidRPr="008508E7">
        <w:rPr>
          <w:bCs/>
        </w:rPr>
        <w:t xml:space="preserve">%; Quizzes – </w:t>
      </w:r>
      <w:r w:rsidR="004B1D98">
        <w:rPr>
          <w:bCs/>
        </w:rPr>
        <w:t>2</w:t>
      </w:r>
      <w:r w:rsidR="002B0709">
        <w:rPr>
          <w:bCs/>
        </w:rPr>
        <w:t>5</w:t>
      </w:r>
      <w:r w:rsidRPr="008508E7">
        <w:rPr>
          <w:bCs/>
        </w:rPr>
        <w:t xml:space="preserve">%; Exams – </w:t>
      </w:r>
      <w:r w:rsidR="009026ED">
        <w:rPr>
          <w:bCs/>
        </w:rPr>
        <w:t>30</w:t>
      </w:r>
      <w:r w:rsidRPr="008508E7">
        <w:rPr>
          <w:bCs/>
        </w:rPr>
        <w:t>%; Employability – 20%</w:t>
      </w:r>
    </w:p>
    <w:p w14:paraId="70A419D5" w14:textId="77777777" w:rsidR="008508E7" w:rsidRPr="008508E7" w:rsidRDefault="008508E7" w:rsidP="008508E7">
      <w:pPr>
        <w:pStyle w:val="BodyText"/>
        <w:contextualSpacing/>
        <w:rPr>
          <w:bCs/>
        </w:rPr>
      </w:pPr>
      <w:r w:rsidRPr="008508E7">
        <w:rPr>
          <w:bCs/>
        </w:rPr>
        <w:tab/>
        <w:t xml:space="preserve">*Class/Homework includes definitions, outlines, graph/data interpretation, </w:t>
      </w:r>
      <w:proofErr w:type="spellStart"/>
      <w:r w:rsidRPr="008508E7">
        <w:rPr>
          <w:bCs/>
        </w:rPr>
        <w:t>etc</w:t>
      </w:r>
      <w:proofErr w:type="spellEnd"/>
      <w:r w:rsidRPr="008508E7">
        <w:rPr>
          <w:bCs/>
        </w:rPr>
        <w:t>…</w:t>
      </w:r>
    </w:p>
    <w:p w14:paraId="628000A8" w14:textId="2DC93A16" w:rsidR="008508E7" w:rsidRPr="008508E7" w:rsidRDefault="008508E7" w:rsidP="008508E7">
      <w:pPr>
        <w:pStyle w:val="BodyText"/>
        <w:contextualSpacing/>
        <w:rPr>
          <w:bCs/>
        </w:rPr>
      </w:pPr>
      <w:r w:rsidRPr="008508E7">
        <w:rPr>
          <w:bCs/>
        </w:rPr>
        <w:tab/>
        <w:t xml:space="preserve">*Quizzes are given after the completion of each </w:t>
      </w:r>
      <w:r w:rsidR="00705844">
        <w:rPr>
          <w:bCs/>
        </w:rPr>
        <w:t>SECTION</w:t>
      </w:r>
      <w:r w:rsidRPr="008508E7">
        <w:rPr>
          <w:bCs/>
        </w:rPr>
        <w:t xml:space="preserve"> (topic of study) and are</w:t>
      </w:r>
    </w:p>
    <w:p w14:paraId="63A605AB" w14:textId="77777777" w:rsidR="008508E7" w:rsidRPr="008508E7" w:rsidRDefault="008508E7" w:rsidP="008508E7">
      <w:pPr>
        <w:pStyle w:val="BodyText"/>
        <w:contextualSpacing/>
        <w:rPr>
          <w:bCs/>
        </w:rPr>
      </w:pPr>
      <w:r w:rsidRPr="008508E7">
        <w:rPr>
          <w:bCs/>
        </w:rPr>
        <w:tab/>
        <w:t xml:space="preserve">  based on both the assigned readings and in-class work (AP Exam Format)</w:t>
      </w:r>
    </w:p>
    <w:p w14:paraId="73346CC0" w14:textId="77777777" w:rsidR="008508E7" w:rsidRPr="008508E7" w:rsidRDefault="008508E7" w:rsidP="008508E7">
      <w:pPr>
        <w:pStyle w:val="BodyText"/>
        <w:contextualSpacing/>
        <w:rPr>
          <w:bCs/>
        </w:rPr>
      </w:pPr>
      <w:r w:rsidRPr="008508E7">
        <w:rPr>
          <w:bCs/>
        </w:rPr>
        <w:tab/>
        <w:t>*Analysis/Free-Response Question work (several per quarter) is based on assigned</w:t>
      </w:r>
    </w:p>
    <w:p w14:paraId="3D3CF6B7" w14:textId="77777777" w:rsidR="008508E7" w:rsidRPr="008508E7" w:rsidRDefault="008508E7" w:rsidP="008508E7">
      <w:pPr>
        <w:pStyle w:val="BodyText"/>
        <w:ind w:firstLine="720"/>
        <w:contextualSpacing/>
        <w:rPr>
          <w:bCs/>
        </w:rPr>
      </w:pPr>
      <w:r w:rsidRPr="008508E7">
        <w:rPr>
          <w:bCs/>
        </w:rPr>
        <w:t xml:space="preserve">  format and provided scoring rubric</w:t>
      </w:r>
    </w:p>
    <w:p w14:paraId="10F90DBA" w14:textId="12318748" w:rsidR="008508E7" w:rsidRPr="008508E7" w:rsidRDefault="008508E7" w:rsidP="008508E7">
      <w:pPr>
        <w:pStyle w:val="BodyText"/>
        <w:contextualSpacing/>
        <w:rPr>
          <w:bCs/>
        </w:rPr>
      </w:pPr>
      <w:r w:rsidRPr="008508E7">
        <w:rPr>
          <w:bCs/>
        </w:rPr>
        <w:tab/>
        <w:t>*</w:t>
      </w:r>
      <w:r w:rsidRPr="008508E7">
        <w:rPr>
          <w:bCs/>
          <w:u w:val="single"/>
        </w:rPr>
        <w:t>Exams are modeled after the end</w:t>
      </w:r>
      <w:r w:rsidR="00705844">
        <w:rPr>
          <w:bCs/>
          <w:u w:val="single"/>
        </w:rPr>
        <w:t>-</w:t>
      </w:r>
      <w:r w:rsidRPr="008508E7">
        <w:rPr>
          <w:bCs/>
          <w:u w:val="single"/>
        </w:rPr>
        <w:t>of</w:t>
      </w:r>
      <w:r w:rsidR="00705844">
        <w:rPr>
          <w:bCs/>
          <w:u w:val="single"/>
        </w:rPr>
        <w:t>-</w:t>
      </w:r>
      <w:r w:rsidRPr="008508E7">
        <w:rPr>
          <w:bCs/>
          <w:u w:val="single"/>
        </w:rPr>
        <w:t>year College Board AP exam and are</w:t>
      </w:r>
      <w:r w:rsidR="00705844">
        <w:rPr>
          <w:bCs/>
          <w:u w:val="single"/>
        </w:rPr>
        <w:t xml:space="preserve"> taken at the end of</w:t>
      </w:r>
    </w:p>
    <w:p w14:paraId="3D9050D8" w14:textId="19E5C421" w:rsidR="008508E7" w:rsidRPr="008508E7" w:rsidRDefault="008508E7" w:rsidP="008508E7">
      <w:pPr>
        <w:pStyle w:val="BodyText"/>
        <w:ind w:firstLine="720"/>
        <w:contextualSpacing/>
        <w:rPr>
          <w:bCs/>
        </w:rPr>
      </w:pPr>
      <w:r w:rsidRPr="008508E7">
        <w:rPr>
          <w:bCs/>
        </w:rPr>
        <w:t xml:space="preserve">  </w:t>
      </w:r>
      <w:r w:rsidRPr="008508E7">
        <w:rPr>
          <w:bCs/>
          <w:u w:val="single"/>
        </w:rPr>
        <w:t>each quarter</w:t>
      </w:r>
    </w:p>
    <w:p w14:paraId="647A31C1" w14:textId="77777777" w:rsidR="008508E7" w:rsidRPr="008508E7" w:rsidRDefault="008508E7" w:rsidP="008508E7">
      <w:pPr>
        <w:pStyle w:val="BodyText"/>
        <w:contextualSpacing/>
        <w:rPr>
          <w:bCs/>
        </w:rPr>
      </w:pPr>
      <w:r w:rsidRPr="008508E7">
        <w:rPr>
          <w:bCs/>
        </w:rPr>
        <w:tab/>
        <w:t>*Employability is in accordance with district (Attendance/Prepared/Participation)</w:t>
      </w:r>
    </w:p>
    <w:p w14:paraId="3ED3974C" w14:textId="77777777" w:rsidR="008508E7" w:rsidRPr="008508E7" w:rsidRDefault="008508E7" w:rsidP="008508E7">
      <w:pPr>
        <w:pStyle w:val="BodyText"/>
        <w:contextualSpacing/>
        <w:rPr>
          <w:bCs/>
        </w:rPr>
      </w:pPr>
      <w:r w:rsidRPr="008508E7">
        <w:rPr>
          <w:bCs/>
        </w:rPr>
        <w:tab/>
      </w:r>
      <w:r w:rsidRPr="008508E7">
        <w:rPr>
          <w:bCs/>
        </w:rPr>
        <w:tab/>
        <w:t>-</w:t>
      </w:r>
      <w:r w:rsidRPr="00705844">
        <w:rPr>
          <w:bCs/>
          <w:highlight w:val="yellow"/>
        </w:rPr>
        <w:t>INCLUDES: Notebook Grade (based on organization/contents)</w:t>
      </w:r>
    </w:p>
    <w:p w14:paraId="566024CF" w14:textId="77777777" w:rsidR="008508E7" w:rsidRPr="008508E7" w:rsidRDefault="008508E7" w:rsidP="008508E7">
      <w:pPr>
        <w:pStyle w:val="BodyText"/>
        <w:contextualSpacing/>
        <w:rPr>
          <w:bCs/>
        </w:rPr>
      </w:pPr>
      <w:r w:rsidRPr="008508E7">
        <w:rPr>
          <w:bCs/>
        </w:rPr>
        <w:tab/>
        <w:t>*[All work must be completed on time – NO LATE WORK]</w:t>
      </w:r>
    </w:p>
    <w:p w14:paraId="4171101C" w14:textId="77777777" w:rsidR="008508E7" w:rsidRPr="008508E7" w:rsidRDefault="008508E7" w:rsidP="008508E7">
      <w:pPr>
        <w:pStyle w:val="BodyText"/>
        <w:contextualSpacing/>
        <w:rPr>
          <w:bCs/>
        </w:rPr>
      </w:pPr>
      <w:r w:rsidRPr="008508E7">
        <w:rPr>
          <w:bCs/>
        </w:rPr>
        <w:tab/>
        <w:t>*ASSESSMENT dates are provided as the course progresses</w:t>
      </w:r>
    </w:p>
    <w:p w14:paraId="2983E621" w14:textId="161EF9C2" w:rsidR="008508E7" w:rsidRPr="008508E7" w:rsidRDefault="008508E7" w:rsidP="008508E7">
      <w:pPr>
        <w:pStyle w:val="BodyText"/>
        <w:contextualSpacing/>
        <w:rPr>
          <w:bCs/>
        </w:rPr>
      </w:pPr>
      <w:r w:rsidRPr="008508E7">
        <w:rPr>
          <w:bCs/>
        </w:rPr>
        <w:tab/>
        <w:t>*</w:t>
      </w:r>
      <w:r w:rsidRPr="008508E7">
        <w:rPr>
          <w:bCs/>
          <w:highlight w:val="yellow"/>
        </w:rPr>
        <w:t>Students/Parents are RESPONSIBLE for monitoring grades with “</w:t>
      </w:r>
      <w:r w:rsidR="008F175D">
        <w:rPr>
          <w:bCs/>
          <w:highlight w:val="yellow"/>
        </w:rPr>
        <w:t>Family Access Portal</w:t>
      </w:r>
      <w:r w:rsidRPr="008508E7">
        <w:rPr>
          <w:bCs/>
          <w:highlight w:val="yellow"/>
        </w:rPr>
        <w:t>”</w:t>
      </w:r>
      <w:r w:rsidRPr="008508E7">
        <w:rPr>
          <w:bCs/>
        </w:rPr>
        <w:t xml:space="preserve"> </w:t>
      </w:r>
    </w:p>
    <w:p w14:paraId="44203F4E" w14:textId="77777777" w:rsidR="008508E7" w:rsidRPr="008508E7" w:rsidRDefault="008508E7" w:rsidP="008508E7">
      <w:pPr>
        <w:pStyle w:val="BodyText"/>
        <w:contextualSpacing/>
        <w:rPr>
          <w:bCs/>
        </w:rPr>
      </w:pPr>
    </w:p>
    <w:p w14:paraId="3505F5E2" w14:textId="77777777" w:rsidR="001E42D9" w:rsidRDefault="001E42D9" w:rsidP="001E42D9">
      <w:pPr>
        <w:pStyle w:val="BodyText"/>
        <w:contextualSpacing/>
        <w:rPr>
          <w:bCs/>
        </w:rPr>
      </w:pPr>
      <w:r>
        <w:rPr>
          <w:b/>
          <w:bCs/>
        </w:rPr>
        <w:t>Makeup Work Policy-</w:t>
      </w:r>
      <w:r>
        <w:rPr>
          <w:bCs/>
        </w:rPr>
        <w:t xml:space="preserve">  For class and/or homework assignments students have as many days to make up work as excused absences call for.  UNDERSTAND: the teacher will NOT pursue students for missed work.  For assignments that cannot go home, students may make them up at time and place that is prearranged.  It is the </w:t>
      </w:r>
      <w:r>
        <w:rPr>
          <w:b/>
          <w:bCs/>
          <w:u w:val="single"/>
        </w:rPr>
        <w:t>student’s responsibility</w:t>
      </w:r>
      <w:r>
        <w:rPr>
          <w:bCs/>
        </w:rPr>
        <w:t xml:space="preserve"> to prearrange said time and place with the teacher.</w:t>
      </w:r>
    </w:p>
    <w:p w14:paraId="40B6BD49" w14:textId="77777777" w:rsidR="001E42D9" w:rsidRDefault="001E42D9" w:rsidP="001E42D9">
      <w:pPr>
        <w:pStyle w:val="BodyText"/>
        <w:contextualSpacing/>
        <w:rPr>
          <w:bCs/>
        </w:rPr>
      </w:pPr>
    </w:p>
    <w:p w14:paraId="3D887FB9" w14:textId="77777777" w:rsidR="001E42D9" w:rsidRDefault="001E42D9" w:rsidP="001E42D9">
      <w:pPr>
        <w:pStyle w:val="BodyText"/>
        <w:contextualSpacing/>
        <w:rPr>
          <w:bCs/>
        </w:rPr>
      </w:pPr>
      <w:r>
        <w:rPr>
          <w:b/>
          <w:bCs/>
        </w:rPr>
        <w:t>Communication-</w:t>
      </w:r>
      <w:r>
        <w:rPr>
          <w:bCs/>
        </w:rPr>
        <w:t xml:space="preserve">  If parents/guardians would like to speak with the teacher, they may do so in the following ways:</w:t>
      </w:r>
    </w:p>
    <w:p w14:paraId="3898ACC1" w14:textId="77777777" w:rsidR="001E42D9" w:rsidRDefault="001E42D9" w:rsidP="001E42D9">
      <w:pPr>
        <w:pStyle w:val="BodyText"/>
        <w:contextualSpacing/>
        <w:rPr>
          <w:bCs/>
        </w:rPr>
      </w:pPr>
      <w:r>
        <w:rPr>
          <w:bCs/>
        </w:rPr>
        <w:tab/>
        <w:t>*Call Pine View at (941) 486-2001. Leave a message with the Front Office; calls will be returned as</w:t>
      </w:r>
    </w:p>
    <w:p w14:paraId="54284C11" w14:textId="77777777" w:rsidR="001E42D9" w:rsidRDefault="001E42D9" w:rsidP="001E42D9">
      <w:pPr>
        <w:pStyle w:val="BodyText"/>
        <w:contextualSpacing/>
        <w:rPr>
          <w:bCs/>
        </w:rPr>
      </w:pPr>
      <w:r>
        <w:rPr>
          <w:bCs/>
        </w:rPr>
        <w:tab/>
        <w:t xml:space="preserve"> soon as possible within the 24-hour period from when the message was left.</w:t>
      </w:r>
    </w:p>
    <w:p w14:paraId="28FB0DDB" w14:textId="77777777" w:rsidR="001E42D9" w:rsidRDefault="001E42D9" w:rsidP="001E42D9">
      <w:pPr>
        <w:pStyle w:val="BodyText"/>
        <w:contextualSpacing/>
        <w:rPr>
          <w:bCs/>
        </w:rPr>
      </w:pPr>
      <w:r>
        <w:rPr>
          <w:bCs/>
        </w:rPr>
        <w:tab/>
        <w:t xml:space="preserve">*Email instructor directly through teacher links </w:t>
      </w:r>
      <w:hyperlink r:id="rId12" w:history="1">
        <w:r w:rsidRPr="004C4528">
          <w:rPr>
            <w:rStyle w:val="Hyperlink"/>
          </w:rPr>
          <w:t>http://sarasotacountyschools.net/schools/pineview/</w:t>
        </w:r>
      </w:hyperlink>
      <w:r>
        <w:rPr>
          <w:bCs/>
        </w:rPr>
        <w:t xml:space="preserve">. </w:t>
      </w:r>
    </w:p>
    <w:p w14:paraId="424F50B1" w14:textId="77777777" w:rsidR="001E42D9" w:rsidRDefault="001E42D9" w:rsidP="001E42D9">
      <w:pPr>
        <w:pStyle w:val="BodyText"/>
        <w:contextualSpacing/>
        <w:rPr>
          <w:bCs/>
        </w:rPr>
      </w:pPr>
      <w:r>
        <w:rPr>
          <w:bCs/>
        </w:rPr>
        <w:tab/>
        <w:t xml:space="preserve"> This is the quickest and most direct method for expressing concern or asking questions about your</w:t>
      </w:r>
    </w:p>
    <w:p w14:paraId="77D770BC" w14:textId="77777777" w:rsidR="001E42D9" w:rsidRDefault="001E42D9" w:rsidP="001E42D9">
      <w:pPr>
        <w:pStyle w:val="BodyText"/>
        <w:contextualSpacing/>
        <w:rPr>
          <w:bCs/>
        </w:rPr>
      </w:pPr>
      <w:r>
        <w:rPr>
          <w:bCs/>
        </w:rPr>
        <w:tab/>
        <w:t xml:space="preserve"> child.</w:t>
      </w:r>
    </w:p>
    <w:p w14:paraId="1F0CE5B8" w14:textId="77777777" w:rsidR="001E42D9" w:rsidRDefault="001E42D9" w:rsidP="001E42D9">
      <w:pPr>
        <w:pStyle w:val="BodyText"/>
        <w:contextualSpacing/>
        <w:rPr>
          <w:bCs/>
        </w:rPr>
      </w:pPr>
      <w:r>
        <w:rPr>
          <w:bCs/>
        </w:rPr>
        <w:tab/>
        <w:t>*IF students need additional help or would like to speak with teacher regarding specific</w:t>
      </w:r>
    </w:p>
    <w:p w14:paraId="61ED4DBF" w14:textId="4CD57C6A" w:rsidR="001E42D9" w:rsidRDefault="001E42D9" w:rsidP="001E42D9">
      <w:pPr>
        <w:pStyle w:val="BodyText"/>
        <w:contextualSpacing/>
        <w:rPr>
          <w:b/>
          <w:bCs/>
        </w:rPr>
      </w:pPr>
      <w:r>
        <w:rPr>
          <w:bCs/>
        </w:rPr>
        <w:tab/>
        <w:t xml:space="preserve"> assessment/lesson/or assignment, an afterschool appointment can be arranged (1:01—3:00pm)</w:t>
      </w:r>
    </w:p>
    <w:p w14:paraId="2AFEB8F5" w14:textId="77777777" w:rsidR="001E42D9" w:rsidRDefault="001E42D9" w:rsidP="008508E7">
      <w:pPr>
        <w:pStyle w:val="BodyText"/>
        <w:contextualSpacing/>
        <w:rPr>
          <w:b/>
          <w:bCs/>
        </w:rPr>
      </w:pPr>
    </w:p>
    <w:p w14:paraId="24295979" w14:textId="67CC7DB0" w:rsidR="008508E7" w:rsidRPr="008508E7" w:rsidRDefault="008508E7" w:rsidP="008508E7">
      <w:pPr>
        <w:pStyle w:val="BodyText"/>
        <w:contextualSpacing/>
        <w:rPr>
          <w:bCs/>
        </w:rPr>
      </w:pPr>
      <w:r w:rsidRPr="008508E7">
        <w:rPr>
          <w:b/>
          <w:bCs/>
        </w:rPr>
        <w:t>COURSE TEXT:</w:t>
      </w:r>
    </w:p>
    <w:p w14:paraId="46011808" w14:textId="77777777" w:rsidR="00084F77" w:rsidRDefault="008508E7" w:rsidP="008508E7">
      <w:pPr>
        <w:pStyle w:val="BodyText"/>
        <w:contextualSpacing/>
        <w:rPr>
          <w:bCs/>
        </w:rPr>
      </w:pPr>
      <w:r w:rsidRPr="008508E7">
        <w:rPr>
          <w:bCs/>
        </w:rPr>
        <w:t xml:space="preserve">Ray, Margaret and David Anderson. </w:t>
      </w:r>
      <w:r w:rsidRPr="008508E7">
        <w:rPr>
          <w:bCs/>
          <w:i/>
        </w:rPr>
        <w:t xml:space="preserve">Krugman’s </w:t>
      </w:r>
      <w:r w:rsidR="00AE3341">
        <w:rPr>
          <w:bCs/>
          <w:i/>
        </w:rPr>
        <w:t>E</w:t>
      </w:r>
      <w:r w:rsidRPr="008508E7">
        <w:rPr>
          <w:bCs/>
          <w:i/>
        </w:rPr>
        <w:t>conomics for AP</w:t>
      </w:r>
      <w:r w:rsidRPr="008508E7">
        <w:rPr>
          <w:bCs/>
        </w:rPr>
        <w:t>.</w:t>
      </w:r>
      <w:r w:rsidR="00AE3341">
        <w:rPr>
          <w:bCs/>
        </w:rPr>
        <w:t xml:space="preserve"> </w:t>
      </w:r>
      <w:r w:rsidR="0004166D">
        <w:rPr>
          <w:bCs/>
        </w:rPr>
        <w:t>3</w:t>
      </w:r>
      <w:r w:rsidR="0004166D" w:rsidRPr="0004166D">
        <w:rPr>
          <w:bCs/>
          <w:vertAlign w:val="superscript"/>
        </w:rPr>
        <w:t>rd</w:t>
      </w:r>
      <w:r w:rsidR="0004166D">
        <w:rPr>
          <w:bCs/>
        </w:rPr>
        <w:t xml:space="preserve"> Edition</w:t>
      </w:r>
      <w:r w:rsidR="00084F77">
        <w:rPr>
          <w:bCs/>
        </w:rPr>
        <w:t xml:space="preserve">, </w:t>
      </w:r>
      <w:r w:rsidRPr="008508E7">
        <w:rPr>
          <w:bCs/>
        </w:rPr>
        <w:t>New York, NY: Worth</w:t>
      </w:r>
    </w:p>
    <w:p w14:paraId="75F64963" w14:textId="095092DD" w:rsidR="008508E7" w:rsidRPr="008508E7" w:rsidRDefault="00084F77" w:rsidP="009733BF">
      <w:pPr>
        <w:pStyle w:val="BodyText"/>
        <w:contextualSpacing/>
        <w:rPr>
          <w:bCs/>
        </w:rPr>
      </w:pPr>
      <w:r>
        <w:rPr>
          <w:bCs/>
        </w:rPr>
        <w:tab/>
      </w:r>
      <w:r w:rsidR="008508E7" w:rsidRPr="008508E7">
        <w:rPr>
          <w:bCs/>
        </w:rPr>
        <w:t>Publishers, 201</w:t>
      </w:r>
      <w:r>
        <w:rPr>
          <w:bCs/>
        </w:rPr>
        <w:t>9</w:t>
      </w:r>
      <w:r w:rsidR="008508E7" w:rsidRPr="008508E7">
        <w:rPr>
          <w:bCs/>
        </w:rPr>
        <w:t>.</w:t>
      </w:r>
      <w:r w:rsidR="00614E26">
        <w:rPr>
          <w:bCs/>
        </w:rPr>
        <w:t xml:space="preserve"> </w:t>
      </w:r>
      <w:r w:rsidR="009733BF">
        <w:rPr>
          <w:bCs/>
        </w:rPr>
        <w:t>[Digital version located on MYSCS account]</w:t>
      </w:r>
      <w:r w:rsidR="00AF1581">
        <w:rPr>
          <w:color w:val="000000"/>
        </w:rPr>
        <w:t xml:space="preserve"> </w:t>
      </w:r>
    </w:p>
    <w:p w14:paraId="6CF7A2AD" w14:textId="77777777" w:rsidR="00046536" w:rsidRDefault="00046536" w:rsidP="008508E7">
      <w:pPr>
        <w:pStyle w:val="BodyText"/>
        <w:contextualSpacing/>
        <w:rPr>
          <w:bCs/>
        </w:rPr>
      </w:pPr>
    </w:p>
    <w:p w14:paraId="046A5746" w14:textId="7E8BE758" w:rsidR="008508E7" w:rsidRPr="008508E7" w:rsidRDefault="008508E7" w:rsidP="008508E7">
      <w:pPr>
        <w:pStyle w:val="BodyText"/>
        <w:contextualSpacing/>
        <w:rPr>
          <w:bCs/>
        </w:rPr>
      </w:pPr>
      <w:r w:rsidRPr="008508E7">
        <w:rPr>
          <w:bCs/>
        </w:rPr>
        <w:t>*</w:t>
      </w:r>
      <w:r w:rsidR="00705844">
        <w:rPr>
          <w:bCs/>
        </w:rPr>
        <w:t>Section/sub-section</w:t>
      </w:r>
      <w:r w:rsidRPr="008508E7">
        <w:rPr>
          <w:bCs/>
        </w:rPr>
        <w:t xml:space="preserve"> readings should be completed during the week in which they are assigned AND Students are </w:t>
      </w:r>
      <w:r w:rsidRPr="008508E7">
        <w:rPr>
          <w:bCs/>
          <w:u w:val="single"/>
        </w:rPr>
        <w:t>responsible</w:t>
      </w:r>
      <w:r w:rsidRPr="008508E7">
        <w:rPr>
          <w:bCs/>
        </w:rPr>
        <w:t xml:space="preserve"> for staying current during various days of school wide testing*</w:t>
      </w:r>
    </w:p>
    <w:p w14:paraId="7EA2D917" w14:textId="731ED2D7" w:rsidR="008508E7" w:rsidRDefault="008508E7" w:rsidP="008508E7">
      <w:pPr>
        <w:pStyle w:val="BodyText"/>
        <w:contextualSpacing/>
        <w:rPr>
          <w:bCs/>
        </w:rPr>
      </w:pPr>
    </w:p>
    <w:p w14:paraId="008B88E8" w14:textId="77777777" w:rsidR="009733BF" w:rsidRDefault="009733BF" w:rsidP="008508E7">
      <w:pPr>
        <w:pStyle w:val="BodyText"/>
        <w:contextualSpacing/>
        <w:rPr>
          <w:bCs/>
        </w:rPr>
      </w:pPr>
      <w:bookmarkStart w:id="0" w:name="_GoBack"/>
      <w:bookmarkEnd w:id="0"/>
    </w:p>
    <w:p w14:paraId="2D68E6D3" w14:textId="2C6BEDFE" w:rsidR="001E42D9" w:rsidRDefault="001E42D9" w:rsidP="008508E7">
      <w:pPr>
        <w:pStyle w:val="BodyText"/>
        <w:contextualSpacing/>
        <w:rPr>
          <w:bCs/>
        </w:rPr>
      </w:pPr>
    </w:p>
    <w:p w14:paraId="4395EBBC" w14:textId="6981698E" w:rsidR="001E42D9" w:rsidRDefault="001E42D9" w:rsidP="008508E7">
      <w:pPr>
        <w:pStyle w:val="BodyText"/>
        <w:contextualSpacing/>
        <w:rPr>
          <w:bCs/>
        </w:rPr>
      </w:pPr>
    </w:p>
    <w:p w14:paraId="24BB59C2" w14:textId="77777777" w:rsidR="001E42D9" w:rsidRPr="008508E7" w:rsidRDefault="001E42D9" w:rsidP="008508E7">
      <w:pPr>
        <w:pStyle w:val="BodyText"/>
        <w:contextualSpacing/>
        <w:rPr>
          <w:bCs/>
        </w:rPr>
      </w:pPr>
    </w:p>
    <w:p w14:paraId="486F3E31" w14:textId="77777777" w:rsidR="008508E7" w:rsidRPr="008508E7" w:rsidRDefault="008508E7" w:rsidP="008508E7">
      <w:pPr>
        <w:pStyle w:val="BodyText"/>
        <w:contextualSpacing/>
        <w:rPr>
          <w:bCs/>
        </w:rPr>
      </w:pPr>
      <w:r w:rsidRPr="008508E7">
        <w:rPr>
          <w:b/>
          <w:bCs/>
        </w:rPr>
        <w:lastRenderedPageBreak/>
        <w:t>SUPPLEMENTAL READINGS:</w:t>
      </w:r>
    </w:p>
    <w:p w14:paraId="6EB1BAEF" w14:textId="77777777" w:rsidR="008508E7" w:rsidRPr="008508E7" w:rsidRDefault="008508E7" w:rsidP="008508E7">
      <w:pPr>
        <w:pStyle w:val="BodyText"/>
        <w:contextualSpacing/>
        <w:rPr>
          <w:bCs/>
          <w:i/>
        </w:rPr>
      </w:pPr>
      <w:proofErr w:type="spellStart"/>
      <w:r w:rsidRPr="008508E7">
        <w:rPr>
          <w:bCs/>
        </w:rPr>
        <w:t>Klien</w:t>
      </w:r>
      <w:proofErr w:type="spellEnd"/>
      <w:r w:rsidRPr="008508E7">
        <w:rPr>
          <w:bCs/>
        </w:rPr>
        <w:t xml:space="preserve">, Grady and Yoram Bauman. </w:t>
      </w:r>
      <w:r w:rsidRPr="008508E7">
        <w:rPr>
          <w:bCs/>
          <w:i/>
        </w:rPr>
        <w:t>The Cartoon Introduction to Economics, Volume Two:</w:t>
      </w:r>
    </w:p>
    <w:p w14:paraId="335D5A90" w14:textId="22F838DD" w:rsidR="008508E7" w:rsidRDefault="008508E7" w:rsidP="008508E7">
      <w:pPr>
        <w:pStyle w:val="BodyText"/>
        <w:ind w:firstLine="720"/>
        <w:contextualSpacing/>
        <w:rPr>
          <w:bCs/>
        </w:rPr>
      </w:pPr>
      <w:r w:rsidRPr="008508E7">
        <w:rPr>
          <w:bCs/>
          <w:i/>
        </w:rPr>
        <w:t xml:space="preserve"> Macroeconomics</w:t>
      </w:r>
      <w:r w:rsidRPr="008508E7">
        <w:rPr>
          <w:bCs/>
        </w:rPr>
        <w:t>. New York, NY: Hill and Wang, 2011.</w:t>
      </w:r>
    </w:p>
    <w:p w14:paraId="27AA2A4A" w14:textId="46250E9B" w:rsidR="00046536" w:rsidRDefault="00046536" w:rsidP="00046536">
      <w:pPr>
        <w:pStyle w:val="BodyText"/>
        <w:contextualSpacing/>
        <w:rPr>
          <w:bCs/>
        </w:rPr>
      </w:pPr>
    </w:p>
    <w:p w14:paraId="746D7A77" w14:textId="50016392" w:rsidR="008508E7" w:rsidRDefault="008508E7" w:rsidP="008508E7">
      <w:pPr>
        <w:pStyle w:val="BodyText"/>
        <w:contextualSpacing/>
        <w:rPr>
          <w:bCs/>
        </w:rPr>
      </w:pPr>
      <w:r w:rsidRPr="008508E7">
        <w:rPr>
          <w:b/>
          <w:bCs/>
        </w:rPr>
        <w:t>The above classroom resource is to be used as reference for additional information and interpretations regarding various areas of study.</w:t>
      </w:r>
      <w:r w:rsidRPr="008508E7">
        <w:rPr>
          <w:bCs/>
        </w:rPr>
        <w:t xml:space="preserve">  In addition, a variety of other sources are also used including: test prep books, </w:t>
      </w:r>
      <w:r w:rsidRPr="008508E7">
        <w:rPr>
          <w:bCs/>
          <w:i/>
        </w:rPr>
        <w:t>Upfront</w:t>
      </w:r>
      <w:r w:rsidRPr="008508E7">
        <w:rPr>
          <w:bCs/>
        </w:rPr>
        <w:t xml:space="preserve"> periodical; as well as other current/relevant economic articles.</w:t>
      </w:r>
    </w:p>
    <w:p w14:paraId="6055AD9B" w14:textId="51F1FDC8" w:rsidR="00705844" w:rsidRDefault="00705844" w:rsidP="008508E7">
      <w:pPr>
        <w:pStyle w:val="BodyText"/>
        <w:contextualSpacing/>
        <w:rPr>
          <w:bCs/>
        </w:rPr>
      </w:pPr>
    </w:p>
    <w:p w14:paraId="758032A4" w14:textId="77777777" w:rsidR="00705844" w:rsidRDefault="00705844" w:rsidP="00705844">
      <w:pPr>
        <w:pStyle w:val="BodyText"/>
        <w:contextualSpacing/>
        <w:rPr>
          <w:bCs/>
        </w:rPr>
      </w:pPr>
      <w:r>
        <w:rPr>
          <w:b/>
          <w:bCs/>
        </w:rPr>
        <w:t>FLORIDA STATE REQUIREMENT:</w:t>
      </w:r>
    </w:p>
    <w:p w14:paraId="4BA1BFC4" w14:textId="5223B756" w:rsidR="00705844" w:rsidRPr="008508E7" w:rsidRDefault="00705844" w:rsidP="00705844">
      <w:pPr>
        <w:pStyle w:val="BodyText"/>
        <w:contextualSpacing/>
        <w:rPr>
          <w:bCs/>
        </w:rPr>
      </w:pPr>
      <w:r w:rsidRPr="00723698">
        <w:t>To fulfill the state requirement</w:t>
      </w:r>
      <w:r>
        <w:t xml:space="preserve"> regarding “Financial Literacy”</w:t>
      </w:r>
      <w:r w:rsidRPr="00723698">
        <w:t xml:space="preserve">, students must complete the online </w:t>
      </w:r>
      <w:proofErr w:type="spellStart"/>
      <w:r w:rsidRPr="00723698">
        <w:t>EverFi</w:t>
      </w:r>
      <w:proofErr w:type="spellEnd"/>
      <w:r w:rsidRPr="00723698">
        <w:t xml:space="preserve"> course by the end of the term</w:t>
      </w:r>
      <w:r>
        <w:t xml:space="preserve"> (Second Semester). [Enrollment information and completion date TBA]</w:t>
      </w:r>
    </w:p>
    <w:p w14:paraId="27000F9C" w14:textId="77777777" w:rsidR="008508E7" w:rsidRPr="008508E7" w:rsidRDefault="008508E7" w:rsidP="008508E7">
      <w:pPr>
        <w:pStyle w:val="BodyText"/>
        <w:contextualSpacing/>
        <w:rPr>
          <w:bCs/>
        </w:rPr>
      </w:pPr>
    </w:p>
    <w:p w14:paraId="48638832" w14:textId="77777777" w:rsidR="008508E7" w:rsidRPr="008508E7" w:rsidRDefault="008508E7" w:rsidP="008508E7">
      <w:pPr>
        <w:pStyle w:val="BodyText"/>
        <w:contextualSpacing/>
        <w:rPr>
          <w:b/>
          <w:bCs/>
        </w:rPr>
      </w:pPr>
      <w:r w:rsidRPr="008508E7">
        <w:rPr>
          <w:b/>
          <w:bCs/>
          <w:highlight w:val="yellow"/>
        </w:rPr>
        <w:t xml:space="preserve">**THIS SYLLABUS </w:t>
      </w:r>
      <w:r w:rsidRPr="008508E7">
        <w:rPr>
          <w:b/>
          <w:bCs/>
          <w:highlight w:val="yellow"/>
          <w:u w:val="single"/>
        </w:rPr>
        <w:t>CAN BE AMENDED</w:t>
      </w:r>
      <w:r w:rsidRPr="008508E7">
        <w:rPr>
          <w:b/>
          <w:bCs/>
          <w:highlight w:val="yellow"/>
        </w:rPr>
        <w:t xml:space="preserve"> AT THE DISCRETION OF THE INSTRUCTOR**</w:t>
      </w:r>
      <w:r w:rsidRPr="008508E7">
        <w:rPr>
          <w:b/>
          <w:bCs/>
        </w:rPr>
        <w:t xml:space="preserve"> </w:t>
      </w:r>
    </w:p>
    <w:p w14:paraId="2D6CCCAB" w14:textId="2007223F" w:rsidR="008508E7" w:rsidRDefault="008508E7" w:rsidP="008508E7">
      <w:pPr>
        <w:pStyle w:val="BodyText"/>
        <w:pBdr>
          <w:bottom w:val="single" w:sz="12" w:space="1" w:color="auto"/>
        </w:pBdr>
        <w:contextualSpacing/>
        <w:rPr>
          <w:b/>
          <w:bCs/>
        </w:rPr>
      </w:pPr>
    </w:p>
    <w:p w14:paraId="41F4822E" w14:textId="38870437" w:rsidR="008508E7" w:rsidRPr="008508E7" w:rsidRDefault="00156111" w:rsidP="008508E7">
      <w:pPr>
        <w:pStyle w:val="BodyText"/>
        <w:contextualSpacing/>
        <w:rPr>
          <w:bCs/>
        </w:rPr>
      </w:pPr>
      <w:r>
        <w:rPr>
          <w:b/>
          <w:bCs/>
        </w:rPr>
        <w:t>0</w:t>
      </w:r>
      <w:r w:rsidR="008E0C0A">
        <w:rPr>
          <w:b/>
          <w:bCs/>
        </w:rPr>
        <w:t>7</w:t>
      </w:r>
      <w:r>
        <w:rPr>
          <w:b/>
          <w:bCs/>
        </w:rPr>
        <w:t>-1</w:t>
      </w:r>
      <w:r w:rsidR="00A02D41">
        <w:rPr>
          <w:b/>
          <w:bCs/>
        </w:rPr>
        <w:t>6</w:t>
      </w:r>
      <w:r>
        <w:rPr>
          <w:b/>
          <w:bCs/>
        </w:rPr>
        <w:t xml:space="preserve"> JANUARY</w:t>
      </w:r>
    </w:p>
    <w:p w14:paraId="5C32F22E" w14:textId="77777777" w:rsidR="008508E7" w:rsidRPr="008508E7" w:rsidRDefault="008508E7" w:rsidP="008508E7">
      <w:pPr>
        <w:pStyle w:val="BodyText"/>
        <w:contextualSpacing/>
        <w:jc w:val="left"/>
        <w:rPr>
          <w:bCs/>
        </w:rPr>
      </w:pPr>
      <w:r w:rsidRPr="008508E7">
        <w:rPr>
          <w:bCs/>
          <w:i/>
        </w:rPr>
        <w:t>Krugman’s Macroeconomics for AP</w:t>
      </w:r>
      <w:r w:rsidRPr="008508E7">
        <w:rPr>
          <w:bCs/>
        </w:rPr>
        <w:t>: Sections 1-2 “Basic Economic Concepts” &amp; “Supply and Demand”</w:t>
      </w:r>
    </w:p>
    <w:p w14:paraId="2981B5E4" w14:textId="77777777" w:rsidR="008508E7" w:rsidRPr="008508E7" w:rsidRDefault="008508E7" w:rsidP="008508E7">
      <w:pPr>
        <w:pStyle w:val="BodyText"/>
        <w:contextualSpacing/>
        <w:jc w:val="left"/>
        <w:rPr>
          <w:bCs/>
        </w:rPr>
      </w:pPr>
      <w:r w:rsidRPr="008508E7">
        <w:rPr>
          <w:bCs/>
        </w:rPr>
        <w:tab/>
        <w:t>Economics; Scarcity, Choice, &amp; Opportunity Costs; Business Cycle, GDP,</w:t>
      </w:r>
    </w:p>
    <w:p w14:paraId="702BA3DF" w14:textId="77777777" w:rsidR="008508E7" w:rsidRPr="008508E7" w:rsidRDefault="008508E7" w:rsidP="008508E7">
      <w:pPr>
        <w:pStyle w:val="BodyText"/>
        <w:ind w:left="720" w:firstLine="720"/>
        <w:contextualSpacing/>
        <w:jc w:val="left"/>
        <w:rPr>
          <w:bCs/>
        </w:rPr>
      </w:pPr>
      <w:r w:rsidRPr="008508E7">
        <w:rPr>
          <w:bCs/>
        </w:rPr>
        <w:t>Unemployment, Inflation, &amp; Growth; Production Possibilities Curve;</w:t>
      </w:r>
    </w:p>
    <w:p w14:paraId="553A9D1E" w14:textId="77777777" w:rsidR="008508E7" w:rsidRPr="008508E7" w:rsidRDefault="008508E7" w:rsidP="008508E7">
      <w:pPr>
        <w:pStyle w:val="BodyText"/>
        <w:ind w:left="720" w:firstLine="720"/>
        <w:contextualSpacing/>
        <w:jc w:val="left"/>
        <w:rPr>
          <w:bCs/>
        </w:rPr>
      </w:pPr>
      <w:r w:rsidRPr="008508E7">
        <w:rPr>
          <w:bCs/>
        </w:rPr>
        <w:t>Comparative Advantage and Trade; Supply, Demand, &amp; Equilibrium</w:t>
      </w:r>
    </w:p>
    <w:p w14:paraId="44AA7285" w14:textId="77777777" w:rsidR="008508E7" w:rsidRPr="008508E7" w:rsidRDefault="008508E7" w:rsidP="008508E7">
      <w:pPr>
        <w:pStyle w:val="BodyText"/>
        <w:contextualSpacing/>
        <w:jc w:val="left"/>
        <w:rPr>
          <w:bCs/>
        </w:rPr>
      </w:pPr>
      <w:r w:rsidRPr="008508E7">
        <w:rPr>
          <w:bCs/>
        </w:rPr>
        <w:tab/>
      </w:r>
      <w:r w:rsidRPr="008508E7">
        <w:rPr>
          <w:bCs/>
          <w:u w:val="single"/>
        </w:rPr>
        <w:t>Graphs</w:t>
      </w:r>
      <w:r w:rsidRPr="008508E7">
        <w:rPr>
          <w:bCs/>
        </w:rPr>
        <w:t>: Production Possibilities Curve; Supply &amp; Demand Curves (showing</w:t>
      </w:r>
    </w:p>
    <w:p w14:paraId="59F8445D" w14:textId="77777777" w:rsidR="008508E7" w:rsidRPr="008508E7" w:rsidRDefault="008508E7" w:rsidP="008508E7">
      <w:pPr>
        <w:pStyle w:val="BodyText"/>
        <w:ind w:left="720" w:firstLine="720"/>
        <w:contextualSpacing/>
        <w:jc w:val="left"/>
        <w:rPr>
          <w:bCs/>
        </w:rPr>
      </w:pPr>
      <w:r w:rsidRPr="008508E7">
        <w:rPr>
          <w:bCs/>
        </w:rPr>
        <w:t>equilibrium); Supply &amp; Demand Curves (showing shifts in</w:t>
      </w:r>
    </w:p>
    <w:p w14:paraId="24637AC7" w14:textId="77777777" w:rsidR="008508E7" w:rsidRPr="008508E7" w:rsidRDefault="008508E7" w:rsidP="008508E7">
      <w:pPr>
        <w:pStyle w:val="BodyText"/>
        <w:ind w:left="720" w:firstLine="720"/>
        <w:contextualSpacing/>
        <w:jc w:val="left"/>
        <w:rPr>
          <w:bCs/>
        </w:rPr>
      </w:pPr>
      <w:r w:rsidRPr="008508E7">
        <w:rPr>
          <w:bCs/>
        </w:rPr>
        <w:t xml:space="preserve">supply/demand) </w:t>
      </w:r>
    </w:p>
    <w:p w14:paraId="1769F9B7" w14:textId="1C6B563A" w:rsidR="008508E7" w:rsidRPr="008508E7" w:rsidRDefault="008508E7" w:rsidP="00C2689A">
      <w:pPr>
        <w:pStyle w:val="BodyText"/>
        <w:contextualSpacing/>
        <w:jc w:val="left"/>
        <w:rPr>
          <w:bCs/>
        </w:rPr>
      </w:pPr>
      <w:r w:rsidRPr="008508E7">
        <w:rPr>
          <w:bCs/>
        </w:rPr>
        <w:tab/>
      </w:r>
      <w:r w:rsidRPr="008508E7">
        <w:rPr>
          <w:bCs/>
          <w:u w:val="single"/>
        </w:rPr>
        <w:t>Activities</w:t>
      </w:r>
      <w:r w:rsidRPr="008508E7">
        <w:rPr>
          <w:bCs/>
        </w:rPr>
        <w:t>: Trade &amp; Markets Activity (Introduce to Economic Concepts);</w:t>
      </w:r>
    </w:p>
    <w:p w14:paraId="579D97A7" w14:textId="77777777" w:rsidR="008508E7" w:rsidRPr="008508E7" w:rsidRDefault="008508E7" w:rsidP="008508E7">
      <w:pPr>
        <w:pStyle w:val="BodyText"/>
        <w:ind w:left="720" w:firstLine="720"/>
        <w:contextualSpacing/>
        <w:jc w:val="left"/>
        <w:rPr>
          <w:bCs/>
        </w:rPr>
      </w:pPr>
      <w:r w:rsidRPr="008508E7">
        <w:rPr>
          <w:bCs/>
        </w:rPr>
        <w:t>Resource &amp; Scarcity Game; Create Visual (Business Cycle – Key</w:t>
      </w:r>
    </w:p>
    <w:p w14:paraId="53CFC805" w14:textId="77777777" w:rsidR="008508E7" w:rsidRPr="008508E7" w:rsidRDefault="008508E7" w:rsidP="008508E7">
      <w:pPr>
        <w:pStyle w:val="BodyText"/>
        <w:ind w:left="720" w:firstLine="720"/>
        <w:contextualSpacing/>
        <w:jc w:val="left"/>
        <w:rPr>
          <w:bCs/>
        </w:rPr>
      </w:pPr>
      <w:r w:rsidRPr="008508E7">
        <w:rPr>
          <w:bCs/>
        </w:rPr>
        <w:t>Elements); Desert Island Computer Game (Comparative Advantage)</w:t>
      </w:r>
    </w:p>
    <w:p w14:paraId="6539464D" w14:textId="0562364B" w:rsidR="008508E7" w:rsidRDefault="008508E7" w:rsidP="008508E7">
      <w:pPr>
        <w:pStyle w:val="BodyText"/>
        <w:contextualSpacing/>
        <w:jc w:val="left"/>
        <w:rPr>
          <w:bCs/>
        </w:rPr>
      </w:pPr>
      <w:r w:rsidRPr="008508E7">
        <w:rPr>
          <w:bCs/>
        </w:rPr>
        <w:tab/>
      </w:r>
      <w:r w:rsidRPr="008508E7">
        <w:rPr>
          <w:bCs/>
          <w:u w:val="single"/>
        </w:rPr>
        <w:t>Quiz</w:t>
      </w:r>
      <w:r w:rsidRPr="008508E7">
        <w:rPr>
          <w:bCs/>
        </w:rPr>
        <w:t>: Basics of Economics AND Supply &amp; Demand</w:t>
      </w:r>
    </w:p>
    <w:p w14:paraId="6393F219" w14:textId="77777777" w:rsidR="008A298D" w:rsidRDefault="008A298D" w:rsidP="008508E7">
      <w:pPr>
        <w:pStyle w:val="BodyText"/>
        <w:contextualSpacing/>
        <w:jc w:val="left"/>
        <w:rPr>
          <w:b/>
          <w:bCs/>
        </w:rPr>
      </w:pPr>
    </w:p>
    <w:p w14:paraId="0EA7C701" w14:textId="1FDC1C00" w:rsidR="008508E7" w:rsidRPr="008508E7" w:rsidRDefault="008E0C0A" w:rsidP="008508E7">
      <w:pPr>
        <w:pStyle w:val="BodyText"/>
        <w:contextualSpacing/>
        <w:jc w:val="left"/>
        <w:rPr>
          <w:b/>
          <w:bCs/>
        </w:rPr>
      </w:pPr>
      <w:r>
        <w:rPr>
          <w:b/>
          <w:bCs/>
        </w:rPr>
        <w:t>1</w:t>
      </w:r>
      <w:r w:rsidR="00A02D41">
        <w:rPr>
          <w:b/>
          <w:bCs/>
        </w:rPr>
        <w:t>7-3</w:t>
      </w:r>
      <w:r w:rsidR="00877877">
        <w:rPr>
          <w:b/>
          <w:bCs/>
        </w:rPr>
        <w:t>0</w:t>
      </w:r>
      <w:r w:rsidR="00F321D8">
        <w:rPr>
          <w:b/>
          <w:bCs/>
        </w:rPr>
        <w:t xml:space="preserve"> JANUARY</w:t>
      </w:r>
    </w:p>
    <w:p w14:paraId="558A3074" w14:textId="77777777" w:rsidR="008508E7" w:rsidRPr="008508E7" w:rsidRDefault="008508E7" w:rsidP="008508E7">
      <w:pPr>
        <w:pStyle w:val="BodyText"/>
        <w:contextualSpacing/>
        <w:jc w:val="left"/>
        <w:rPr>
          <w:bCs/>
        </w:rPr>
      </w:pPr>
      <w:r w:rsidRPr="008508E7">
        <w:rPr>
          <w:bCs/>
          <w:i/>
        </w:rPr>
        <w:t>Krugman’s Macroeconomics for AP</w:t>
      </w:r>
      <w:r w:rsidRPr="008508E7">
        <w:rPr>
          <w:bCs/>
        </w:rPr>
        <w:t>: Section 3 “Measurement of Economic Performance”</w:t>
      </w:r>
    </w:p>
    <w:p w14:paraId="3171A9BC" w14:textId="77777777" w:rsidR="008508E7" w:rsidRPr="008508E7" w:rsidRDefault="008508E7" w:rsidP="008508E7">
      <w:pPr>
        <w:pStyle w:val="BodyText"/>
        <w:contextualSpacing/>
        <w:jc w:val="left"/>
        <w:rPr>
          <w:bCs/>
        </w:rPr>
      </w:pPr>
      <w:r w:rsidRPr="008508E7">
        <w:rPr>
          <w:bCs/>
        </w:rPr>
        <w:tab/>
        <w:t>National Income Accounts; Circular Flow &amp; GDP; Components of GDP –</w:t>
      </w:r>
    </w:p>
    <w:p w14:paraId="708951BC" w14:textId="77777777" w:rsidR="008508E7" w:rsidRPr="008508E7" w:rsidRDefault="008508E7" w:rsidP="008508E7">
      <w:pPr>
        <w:pStyle w:val="BodyText"/>
        <w:ind w:left="720" w:firstLine="720"/>
        <w:contextualSpacing/>
        <w:jc w:val="left"/>
        <w:rPr>
          <w:bCs/>
        </w:rPr>
      </w:pPr>
      <w:r w:rsidRPr="008508E7">
        <w:rPr>
          <w:bCs/>
        </w:rPr>
        <w:t>Expenditure vs. Income; Unemployment – Meaning, Calculation, Causes,</w:t>
      </w:r>
    </w:p>
    <w:p w14:paraId="5F117B3A" w14:textId="77777777" w:rsidR="008508E7" w:rsidRPr="008508E7" w:rsidRDefault="008508E7" w:rsidP="008508E7">
      <w:pPr>
        <w:pStyle w:val="BodyText"/>
        <w:ind w:left="720" w:firstLine="720"/>
        <w:contextualSpacing/>
        <w:jc w:val="left"/>
        <w:rPr>
          <w:bCs/>
        </w:rPr>
      </w:pPr>
      <w:r w:rsidRPr="008508E7">
        <w:rPr>
          <w:bCs/>
        </w:rPr>
        <w:t>&amp; Categories; Inflation – Measurement &amp; Calculation</w:t>
      </w:r>
    </w:p>
    <w:p w14:paraId="3CB1497F" w14:textId="77777777" w:rsidR="008508E7" w:rsidRPr="008508E7" w:rsidRDefault="008508E7" w:rsidP="008508E7">
      <w:pPr>
        <w:pStyle w:val="BodyText"/>
        <w:contextualSpacing/>
        <w:jc w:val="left"/>
        <w:rPr>
          <w:bCs/>
        </w:rPr>
      </w:pPr>
      <w:r w:rsidRPr="008508E7">
        <w:rPr>
          <w:bCs/>
        </w:rPr>
        <w:tab/>
      </w:r>
      <w:r w:rsidRPr="008508E7">
        <w:rPr>
          <w:bCs/>
          <w:u w:val="single"/>
        </w:rPr>
        <w:t>Graphs</w:t>
      </w:r>
      <w:r w:rsidRPr="008508E7">
        <w:rPr>
          <w:bCs/>
        </w:rPr>
        <w:t>: Review Supply &amp; Demand Curves (Equilibrium &amp; Shifts)</w:t>
      </w:r>
    </w:p>
    <w:p w14:paraId="785D566A" w14:textId="77777777" w:rsidR="008508E7" w:rsidRPr="008508E7" w:rsidRDefault="008508E7" w:rsidP="008508E7">
      <w:pPr>
        <w:pStyle w:val="BodyText"/>
        <w:contextualSpacing/>
        <w:jc w:val="left"/>
        <w:rPr>
          <w:bCs/>
        </w:rPr>
      </w:pPr>
      <w:r w:rsidRPr="008508E7">
        <w:rPr>
          <w:bCs/>
        </w:rPr>
        <w:tab/>
      </w:r>
      <w:r w:rsidRPr="008508E7">
        <w:rPr>
          <w:bCs/>
          <w:u w:val="single"/>
        </w:rPr>
        <w:t>Activities</w:t>
      </w:r>
      <w:r w:rsidRPr="008508E7">
        <w:rPr>
          <w:bCs/>
        </w:rPr>
        <w:t>: Create Circular Flow Model; GDP Auctions; Unemployment/Labor</w:t>
      </w:r>
    </w:p>
    <w:p w14:paraId="2FC91313" w14:textId="77777777" w:rsidR="008508E7" w:rsidRPr="008508E7" w:rsidRDefault="008508E7" w:rsidP="008508E7">
      <w:pPr>
        <w:pStyle w:val="BodyText"/>
        <w:ind w:left="720" w:firstLine="720"/>
        <w:contextualSpacing/>
        <w:jc w:val="left"/>
        <w:rPr>
          <w:bCs/>
        </w:rPr>
      </w:pPr>
      <w:r w:rsidRPr="008508E7">
        <w:rPr>
          <w:bCs/>
        </w:rPr>
        <w:t>Market Game</w:t>
      </w:r>
    </w:p>
    <w:p w14:paraId="4FED8F67" w14:textId="77777777" w:rsidR="008508E7" w:rsidRPr="008508E7" w:rsidRDefault="008508E7" w:rsidP="008508E7">
      <w:pPr>
        <w:pStyle w:val="BodyText"/>
        <w:contextualSpacing/>
        <w:jc w:val="left"/>
        <w:rPr>
          <w:bCs/>
        </w:rPr>
      </w:pPr>
      <w:r w:rsidRPr="008508E7">
        <w:rPr>
          <w:bCs/>
        </w:rPr>
        <w:tab/>
      </w:r>
      <w:r w:rsidRPr="008508E7">
        <w:rPr>
          <w:bCs/>
          <w:u w:val="single"/>
        </w:rPr>
        <w:t>Videos</w:t>
      </w:r>
      <w:r w:rsidRPr="008508E7">
        <w:rPr>
          <w:bCs/>
        </w:rPr>
        <w:t>: J. Clifford “Circular Flow Matrix”</w:t>
      </w:r>
    </w:p>
    <w:p w14:paraId="67A3318A" w14:textId="77777777" w:rsidR="008508E7" w:rsidRPr="008508E7" w:rsidRDefault="008508E7" w:rsidP="008508E7">
      <w:pPr>
        <w:pStyle w:val="BodyText"/>
        <w:contextualSpacing/>
        <w:jc w:val="left"/>
        <w:rPr>
          <w:bCs/>
        </w:rPr>
      </w:pPr>
      <w:r w:rsidRPr="008508E7">
        <w:rPr>
          <w:bCs/>
        </w:rPr>
        <w:tab/>
      </w:r>
      <w:r w:rsidRPr="008508E7">
        <w:rPr>
          <w:bCs/>
          <w:u w:val="single"/>
        </w:rPr>
        <w:t>Quiz</w:t>
      </w:r>
      <w:r w:rsidRPr="008508E7">
        <w:rPr>
          <w:bCs/>
        </w:rPr>
        <w:t>: Measurement of Economic Performance – GDP, Unemployment, Inflation</w:t>
      </w:r>
    </w:p>
    <w:p w14:paraId="7AB07424" w14:textId="77777777" w:rsidR="008508E7" w:rsidRPr="008508E7" w:rsidRDefault="008508E7" w:rsidP="008508E7">
      <w:pPr>
        <w:pStyle w:val="BodyText"/>
        <w:contextualSpacing/>
        <w:jc w:val="left"/>
        <w:rPr>
          <w:bCs/>
        </w:rPr>
      </w:pPr>
    </w:p>
    <w:p w14:paraId="5E647054" w14:textId="3919171C" w:rsidR="008508E7" w:rsidRPr="008508E7" w:rsidRDefault="00E107FC" w:rsidP="008508E7">
      <w:pPr>
        <w:pStyle w:val="BodyText"/>
        <w:contextualSpacing/>
        <w:jc w:val="left"/>
        <w:rPr>
          <w:b/>
          <w:bCs/>
        </w:rPr>
      </w:pPr>
      <w:r>
        <w:rPr>
          <w:b/>
          <w:bCs/>
        </w:rPr>
        <w:t xml:space="preserve">31 JANUARY to </w:t>
      </w:r>
      <w:r w:rsidR="00F321D8">
        <w:rPr>
          <w:b/>
          <w:bCs/>
        </w:rPr>
        <w:t>1</w:t>
      </w:r>
      <w:r>
        <w:rPr>
          <w:b/>
          <w:bCs/>
        </w:rPr>
        <w:t>1</w:t>
      </w:r>
      <w:r w:rsidR="00F321D8">
        <w:rPr>
          <w:b/>
          <w:bCs/>
        </w:rPr>
        <w:t xml:space="preserve"> FEBRUARY</w:t>
      </w:r>
    </w:p>
    <w:p w14:paraId="4E362C0B" w14:textId="77777777" w:rsidR="008508E7" w:rsidRPr="008508E7" w:rsidRDefault="008508E7" w:rsidP="008508E7">
      <w:pPr>
        <w:pStyle w:val="BodyText"/>
        <w:contextualSpacing/>
        <w:jc w:val="left"/>
        <w:rPr>
          <w:bCs/>
        </w:rPr>
      </w:pPr>
      <w:r w:rsidRPr="008508E7">
        <w:rPr>
          <w:bCs/>
          <w:i/>
        </w:rPr>
        <w:t>Krugman’s Macroeconomics for AP</w:t>
      </w:r>
      <w:r w:rsidRPr="008508E7">
        <w:rPr>
          <w:bCs/>
        </w:rPr>
        <w:t>: Section 4 “National Income and Price Determination”</w:t>
      </w:r>
    </w:p>
    <w:p w14:paraId="0F44808F" w14:textId="77777777" w:rsidR="008508E7" w:rsidRPr="008508E7" w:rsidRDefault="008508E7" w:rsidP="008508E7">
      <w:pPr>
        <w:pStyle w:val="BodyText"/>
        <w:contextualSpacing/>
        <w:jc w:val="left"/>
        <w:rPr>
          <w:bCs/>
        </w:rPr>
      </w:pPr>
      <w:r w:rsidRPr="008508E7">
        <w:rPr>
          <w:bCs/>
        </w:rPr>
        <w:tab/>
        <w:t>Aggregate Demand – Determinants; Aggregate Supply – Short &amp; Long Run,</w:t>
      </w:r>
    </w:p>
    <w:p w14:paraId="5204AA44" w14:textId="77777777" w:rsidR="008508E7" w:rsidRPr="008508E7" w:rsidRDefault="008508E7" w:rsidP="008508E7">
      <w:pPr>
        <w:pStyle w:val="BodyText"/>
        <w:ind w:left="720" w:firstLine="720"/>
        <w:contextualSpacing/>
        <w:jc w:val="left"/>
        <w:rPr>
          <w:bCs/>
        </w:rPr>
      </w:pPr>
      <w:r w:rsidRPr="008508E7">
        <w:rPr>
          <w:bCs/>
        </w:rPr>
        <w:t>Determinants, Sticky wages; Aggregate Supply &amp; Demand Equilibrium;</w:t>
      </w:r>
    </w:p>
    <w:p w14:paraId="1804D503" w14:textId="77777777" w:rsidR="008508E7" w:rsidRPr="008508E7" w:rsidRDefault="008508E7" w:rsidP="008508E7">
      <w:pPr>
        <w:pStyle w:val="BodyText"/>
        <w:ind w:left="720" w:firstLine="720"/>
        <w:contextualSpacing/>
        <w:jc w:val="left"/>
        <w:rPr>
          <w:bCs/>
        </w:rPr>
      </w:pPr>
      <w:r w:rsidRPr="008508E7">
        <w:rPr>
          <w:bCs/>
        </w:rPr>
        <w:t>Short vs. Long Run Equilibrium</w:t>
      </w:r>
    </w:p>
    <w:p w14:paraId="0C6C938F" w14:textId="77777777" w:rsidR="008508E7" w:rsidRPr="008508E7" w:rsidRDefault="008508E7" w:rsidP="008508E7">
      <w:pPr>
        <w:pStyle w:val="BodyText"/>
        <w:contextualSpacing/>
        <w:jc w:val="left"/>
        <w:rPr>
          <w:bCs/>
        </w:rPr>
      </w:pPr>
      <w:r w:rsidRPr="008508E7">
        <w:rPr>
          <w:bCs/>
        </w:rPr>
        <w:tab/>
      </w:r>
      <w:r w:rsidRPr="008508E7">
        <w:rPr>
          <w:bCs/>
          <w:u w:val="single"/>
        </w:rPr>
        <w:t>Graphs</w:t>
      </w:r>
      <w:r w:rsidRPr="008508E7">
        <w:rPr>
          <w:bCs/>
        </w:rPr>
        <w:t>: Investment Demand Curve; Aggregate Demand and Short-Run</w:t>
      </w:r>
    </w:p>
    <w:p w14:paraId="3C6582A8" w14:textId="77777777" w:rsidR="008508E7" w:rsidRPr="008508E7" w:rsidRDefault="008508E7" w:rsidP="008508E7">
      <w:pPr>
        <w:pStyle w:val="BodyText"/>
        <w:ind w:left="720" w:firstLine="720"/>
        <w:contextualSpacing/>
        <w:jc w:val="left"/>
        <w:rPr>
          <w:bCs/>
        </w:rPr>
      </w:pPr>
      <w:r w:rsidRPr="008508E7">
        <w:rPr>
          <w:bCs/>
        </w:rPr>
        <w:t>Aggregate Supply Curve; Aggregate Demand and Long-Run Aggregate</w:t>
      </w:r>
    </w:p>
    <w:p w14:paraId="1D52393B" w14:textId="77777777" w:rsidR="008508E7" w:rsidRPr="008508E7" w:rsidRDefault="008508E7" w:rsidP="008508E7">
      <w:pPr>
        <w:pStyle w:val="BodyText"/>
        <w:ind w:left="720" w:firstLine="720"/>
        <w:contextualSpacing/>
        <w:jc w:val="left"/>
        <w:rPr>
          <w:bCs/>
        </w:rPr>
      </w:pPr>
      <w:r w:rsidRPr="008508E7">
        <w:rPr>
          <w:bCs/>
        </w:rPr>
        <w:t>Supply Curve [Increase Practice]</w:t>
      </w:r>
    </w:p>
    <w:p w14:paraId="766A49DF" w14:textId="77777777" w:rsidR="008508E7" w:rsidRPr="008508E7" w:rsidRDefault="008508E7" w:rsidP="008508E7">
      <w:pPr>
        <w:pStyle w:val="BodyText"/>
        <w:contextualSpacing/>
        <w:jc w:val="left"/>
        <w:rPr>
          <w:bCs/>
        </w:rPr>
      </w:pPr>
      <w:r w:rsidRPr="008508E7">
        <w:rPr>
          <w:bCs/>
        </w:rPr>
        <w:tab/>
      </w:r>
      <w:r w:rsidRPr="008508E7">
        <w:rPr>
          <w:bCs/>
          <w:u w:val="single"/>
        </w:rPr>
        <w:t>FRQ</w:t>
      </w:r>
      <w:r w:rsidRPr="008508E7">
        <w:rPr>
          <w:bCs/>
        </w:rPr>
        <w:t>: “FRQ Guidelines Introduction”</w:t>
      </w:r>
    </w:p>
    <w:p w14:paraId="66A0EE1D" w14:textId="77777777" w:rsidR="008508E7" w:rsidRPr="008508E7" w:rsidRDefault="008508E7" w:rsidP="008508E7">
      <w:pPr>
        <w:pStyle w:val="BodyText"/>
        <w:ind w:left="720" w:firstLine="720"/>
        <w:contextualSpacing/>
        <w:jc w:val="left"/>
        <w:rPr>
          <w:bCs/>
        </w:rPr>
      </w:pPr>
      <w:r w:rsidRPr="008508E7">
        <w:rPr>
          <w:bCs/>
        </w:rPr>
        <w:t>*Review – Sample Prompt(s); Student Response(s) Samples; AND</w:t>
      </w:r>
    </w:p>
    <w:p w14:paraId="46DBC359" w14:textId="77777777" w:rsidR="008508E7" w:rsidRPr="008508E7" w:rsidRDefault="008508E7" w:rsidP="008508E7">
      <w:pPr>
        <w:pStyle w:val="BodyText"/>
        <w:ind w:left="720" w:firstLine="720"/>
        <w:contextualSpacing/>
        <w:jc w:val="left"/>
        <w:rPr>
          <w:bCs/>
        </w:rPr>
      </w:pPr>
      <w:r w:rsidRPr="008508E7">
        <w:rPr>
          <w:bCs/>
        </w:rPr>
        <w:t xml:space="preserve"> Scoring Rubric [Begin understanding approach to scoring well]</w:t>
      </w:r>
    </w:p>
    <w:p w14:paraId="77E20DFD" w14:textId="77777777" w:rsidR="008508E7" w:rsidRPr="008508E7" w:rsidRDefault="008508E7" w:rsidP="008508E7">
      <w:pPr>
        <w:pStyle w:val="BodyText"/>
        <w:contextualSpacing/>
        <w:jc w:val="left"/>
        <w:rPr>
          <w:bCs/>
        </w:rPr>
      </w:pPr>
      <w:r w:rsidRPr="008508E7">
        <w:rPr>
          <w:bCs/>
        </w:rPr>
        <w:tab/>
      </w:r>
      <w:r w:rsidRPr="008508E7">
        <w:rPr>
          <w:bCs/>
          <w:u w:val="single"/>
        </w:rPr>
        <w:t>Quiz</w:t>
      </w:r>
      <w:r w:rsidRPr="008508E7">
        <w:rPr>
          <w:bCs/>
        </w:rPr>
        <w:t>: Aggregate Demand and Aggregate Supply</w:t>
      </w:r>
    </w:p>
    <w:p w14:paraId="0DFD2DC5" w14:textId="77777777" w:rsidR="0006585C" w:rsidRDefault="0006585C" w:rsidP="008508E7">
      <w:pPr>
        <w:pStyle w:val="BodyText"/>
        <w:contextualSpacing/>
        <w:jc w:val="left"/>
        <w:rPr>
          <w:b/>
          <w:bCs/>
        </w:rPr>
      </w:pPr>
    </w:p>
    <w:p w14:paraId="3E734E8C" w14:textId="7BD72E35" w:rsidR="008508E7" w:rsidRPr="008508E7" w:rsidRDefault="008E0C0A" w:rsidP="008508E7">
      <w:pPr>
        <w:pStyle w:val="BodyText"/>
        <w:contextualSpacing/>
        <w:jc w:val="left"/>
        <w:rPr>
          <w:b/>
          <w:bCs/>
        </w:rPr>
      </w:pPr>
      <w:r>
        <w:rPr>
          <w:b/>
          <w:bCs/>
        </w:rPr>
        <w:lastRenderedPageBreak/>
        <w:t>1</w:t>
      </w:r>
      <w:r w:rsidR="00E107FC">
        <w:rPr>
          <w:b/>
          <w:bCs/>
        </w:rPr>
        <w:t>2</w:t>
      </w:r>
      <w:r w:rsidR="00F321D8">
        <w:rPr>
          <w:b/>
          <w:bCs/>
        </w:rPr>
        <w:t xml:space="preserve"> FEBRUARY </w:t>
      </w:r>
      <w:r w:rsidR="008508E7" w:rsidRPr="008508E7">
        <w:rPr>
          <w:b/>
          <w:bCs/>
        </w:rPr>
        <w:t>to 0</w:t>
      </w:r>
      <w:r w:rsidR="009E1F1D">
        <w:rPr>
          <w:b/>
          <w:bCs/>
        </w:rPr>
        <w:t>4</w:t>
      </w:r>
      <w:r w:rsidR="00F321D8">
        <w:rPr>
          <w:b/>
          <w:bCs/>
        </w:rPr>
        <w:t xml:space="preserve"> MARCH</w:t>
      </w:r>
    </w:p>
    <w:p w14:paraId="689921C8" w14:textId="77777777" w:rsidR="008508E7" w:rsidRPr="008508E7" w:rsidRDefault="008508E7" w:rsidP="008508E7">
      <w:pPr>
        <w:pStyle w:val="BodyText"/>
        <w:contextualSpacing/>
        <w:jc w:val="left"/>
        <w:rPr>
          <w:bCs/>
        </w:rPr>
      </w:pPr>
      <w:r w:rsidRPr="008508E7">
        <w:rPr>
          <w:bCs/>
          <w:i/>
        </w:rPr>
        <w:t>Krugman’s Macroeconomics for AP</w:t>
      </w:r>
      <w:r w:rsidRPr="008508E7">
        <w:rPr>
          <w:bCs/>
        </w:rPr>
        <w:t>: Section 5 “Financial Sector”</w:t>
      </w:r>
    </w:p>
    <w:p w14:paraId="55B1D617" w14:textId="77777777" w:rsidR="008508E7" w:rsidRPr="008508E7" w:rsidRDefault="008508E7" w:rsidP="008508E7">
      <w:pPr>
        <w:pStyle w:val="BodyText"/>
        <w:contextualSpacing/>
        <w:jc w:val="left"/>
        <w:rPr>
          <w:bCs/>
        </w:rPr>
      </w:pPr>
      <w:r w:rsidRPr="008508E7">
        <w:rPr>
          <w:bCs/>
        </w:rPr>
        <w:tab/>
        <w:t>Money, Banking, and Financial Markets; Financial Assets; Time Value of Money;</w:t>
      </w:r>
    </w:p>
    <w:p w14:paraId="226F016E" w14:textId="77777777" w:rsidR="008508E7" w:rsidRPr="008508E7" w:rsidRDefault="008508E7" w:rsidP="008508E7">
      <w:pPr>
        <w:pStyle w:val="BodyText"/>
        <w:ind w:left="720" w:firstLine="720"/>
        <w:contextualSpacing/>
        <w:jc w:val="left"/>
        <w:rPr>
          <w:bCs/>
        </w:rPr>
      </w:pPr>
      <w:r w:rsidRPr="008508E7">
        <w:rPr>
          <w:bCs/>
        </w:rPr>
        <w:t>Measures of Money Supply; Money Market &amp; Equilibrium Nominal</w:t>
      </w:r>
    </w:p>
    <w:p w14:paraId="1796A0F8" w14:textId="77777777" w:rsidR="008508E7" w:rsidRPr="008508E7" w:rsidRDefault="008508E7" w:rsidP="008508E7">
      <w:pPr>
        <w:pStyle w:val="BodyText"/>
        <w:ind w:left="720" w:firstLine="720"/>
        <w:contextualSpacing/>
        <w:jc w:val="left"/>
        <w:rPr>
          <w:bCs/>
        </w:rPr>
      </w:pPr>
      <w:r w:rsidRPr="008508E7">
        <w:rPr>
          <w:bCs/>
        </w:rPr>
        <w:t>Interest Rate; Loanable Funds Market – Supply &amp; Demand of,</w:t>
      </w:r>
    </w:p>
    <w:p w14:paraId="08AA12EE" w14:textId="77777777" w:rsidR="008508E7" w:rsidRPr="008508E7" w:rsidRDefault="008508E7" w:rsidP="008508E7">
      <w:pPr>
        <w:pStyle w:val="BodyText"/>
        <w:ind w:left="1440"/>
        <w:contextualSpacing/>
        <w:jc w:val="left"/>
        <w:rPr>
          <w:bCs/>
        </w:rPr>
      </w:pPr>
      <w:r w:rsidRPr="008508E7">
        <w:rPr>
          <w:bCs/>
        </w:rPr>
        <w:t>Equilibrium Real Interest Rate; Central Bank – The Fed, Real vs. Nominal</w:t>
      </w:r>
    </w:p>
    <w:p w14:paraId="7FA4D6D9" w14:textId="77777777" w:rsidR="008508E7" w:rsidRPr="008508E7" w:rsidRDefault="008508E7" w:rsidP="008508E7">
      <w:pPr>
        <w:pStyle w:val="BodyText"/>
        <w:ind w:left="1440"/>
        <w:contextualSpacing/>
        <w:jc w:val="left"/>
        <w:rPr>
          <w:bCs/>
        </w:rPr>
      </w:pPr>
      <w:r w:rsidRPr="008508E7">
        <w:rPr>
          <w:bCs/>
        </w:rPr>
        <w:t>Interest Rates; Open Market Operation</w:t>
      </w:r>
    </w:p>
    <w:p w14:paraId="71D35158" w14:textId="77777777" w:rsidR="008508E7" w:rsidRPr="008508E7" w:rsidRDefault="008508E7" w:rsidP="008508E7">
      <w:pPr>
        <w:pStyle w:val="BodyText"/>
        <w:contextualSpacing/>
        <w:jc w:val="left"/>
        <w:rPr>
          <w:bCs/>
        </w:rPr>
      </w:pPr>
      <w:r w:rsidRPr="008508E7">
        <w:rPr>
          <w:bCs/>
        </w:rPr>
        <w:tab/>
      </w:r>
      <w:r w:rsidRPr="008508E7">
        <w:rPr>
          <w:bCs/>
          <w:u w:val="single"/>
        </w:rPr>
        <w:t>Graphs</w:t>
      </w:r>
      <w:r w:rsidRPr="008508E7">
        <w:rPr>
          <w:bCs/>
        </w:rPr>
        <w:t>: Review – Production Possibilities Curve; Aggregate Supply – Short-run</w:t>
      </w:r>
    </w:p>
    <w:p w14:paraId="52E48964" w14:textId="77777777" w:rsidR="008508E7" w:rsidRPr="008508E7" w:rsidRDefault="008508E7" w:rsidP="008508E7">
      <w:pPr>
        <w:pStyle w:val="BodyText"/>
        <w:ind w:left="720" w:firstLine="720"/>
        <w:contextualSpacing/>
        <w:jc w:val="left"/>
        <w:rPr>
          <w:bCs/>
        </w:rPr>
      </w:pPr>
      <w:r w:rsidRPr="008508E7">
        <w:rPr>
          <w:bCs/>
        </w:rPr>
        <w:t>&amp; Long-Run and Aggregate Demand Curves</w:t>
      </w:r>
    </w:p>
    <w:p w14:paraId="247794E0" w14:textId="77777777" w:rsidR="008508E7" w:rsidRPr="008508E7" w:rsidRDefault="008508E7" w:rsidP="008508E7">
      <w:pPr>
        <w:pStyle w:val="BodyText"/>
        <w:contextualSpacing/>
        <w:jc w:val="left"/>
        <w:rPr>
          <w:bCs/>
        </w:rPr>
      </w:pPr>
      <w:r w:rsidRPr="008508E7">
        <w:rPr>
          <w:bCs/>
        </w:rPr>
        <w:tab/>
      </w:r>
      <w:r w:rsidRPr="008508E7">
        <w:rPr>
          <w:bCs/>
          <w:u w:val="single"/>
        </w:rPr>
        <w:t>Activities</w:t>
      </w:r>
      <w:r w:rsidRPr="008508E7">
        <w:rPr>
          <w:bCs/>
        </w:rPr>
        <w:t>: Introduction – “The One Dollar Bill”; Chair the Fed Simulation</w:t>
      </w:r>
    </w:p>
    <w:p w14:paraId="1A971D29" w14:textId="77777777" w:rsidR="008508E7" w:rsidRPr="008508E7" w:rsidRDefault="008508E7" w:rsidP="008508E7">
      <w:pPr>
        <w:pStyle w:val="BodyText"/>
        <w:ind w:left="720" w:firstLine="720"/>
        <w:contextualSpacing/>
        <w:jc w:val="left"/>
        <w:rPr>
          <w:bCs/>
        </w:rPr>
      </w:pPr>
      <w:r w:rsidRPr="008508E7">
        <w:rPr>
          <w:bCs/>
        </w:rPr>
        <w:t>Computer Game; The Case of the Gigantic $100,000 Bill</w:t>
      </w:r>
    </w:p>
    <w:p w14:paraId="324661D2" w14:textId="77777777" w:rsidR="008508E7" w:rsidRPr="008508E7" w:rsidRDefault="008508E7" w:rsidP="008508E7">
      <w:pPr>
        <w:pStyle w:val="BodyText"/>
        <w:contextualSpacing/>
        <w:jc w:val="left"/>
        <w:rPr>
          <w:bCs/>
        </w:rPr>
      </w:pPr>
      <w:r w:rsidRPr="008508E7">
        <w:rPr>
          <w:bCs/>
        </w:rPr>
        <w:tab/>
      </w:r>
      <w:r w:rsidRPr="008508E7">
        <w:rPr>
          <w:bCs/>
          <w:u w:val="single"/>
        </w:rPr>
        <w:t>Video</w:t>
      </w:r>
      <w:r w:rsidRPr="008508E7">
        <w:rPr>
          <w:bCs/>
        </w:rPr>
        <w:t>: “Open &amp; Operating: The Fed Responds to September 11</w:t>
      </w:r>
      <w:r w:rsidRPr="008508E7">
        <w:rPr>
          <w:bCs/>
          <w:vertAlign w:val="superscript"/>
        </w:rPr>
        <w:t>th</w:t>
      </w:r>
      <w:r w:rsidRPr="008508E7">
        <w:rPr>
          <w:bCs/>
        </w:rPr>
        <w:t>”</w:t>
      </w:r>
    </w:p>
    <w:p w14:paraId="51238A68" w14:textId="77777777" w:rsidR="008508E7" w:rsidRPr="008508E7" w:rsidRDefault="008508E7" w:rsidP="008508E7">
      <w:pPr>
        <w:pStyle w:val="BodyText"/>
        <w:contextualSpacing/>
        <w:jc w:val="left"/>
        <w:rPr>
          <w:bCs/>
        </w:rPr>
      </w:pPr>
      <w:r w:rsidRPr="008508E7">
        <w:rPr>
          <w:bCs/>
        </w:rPr>
        <w:tab/>
      </w:r>
      <w:r w:rsidRPr="008508E7">
        <w:rPr>
          <w:bCs/>
          <w:u w:val="single"/>
        </w:rPr>
        <w:t>Quiz</w:t>
      </w:r>
      <w:r w:rsidRPr="008508E7">
        <w:rPr>
          <w:bCs/>
        </w:rPr>
        <w:t>: Money and Financial Markets, Loanable Funds Market, Central Bank</w:t>
      </w:r>
    </w:p>
    <w:p w14:paraId="5B819ECE" w14:textId="77777777" w:rsidR="008508E7" w:rsidRPr="008508E7" w:rsidRDefault="008508E7" w:rsidP="008508E7">
      <w:pPr>
        <w:pStyle w:val="BodyText"/>
        <w:contextualSpacing/>
        <w:jc w:val="left"/>
        <w:rPr>
          <w:bCs/>
        </w:rPr>
      </w:pPr>
      <w:r w:rsidRPr="008508E7">
        <w:rPr>
          <w:bCs/>
        </w:rPr>
        <w:tab/>
      </w:r>
      <w:r w:rsidRPr="008508E7">
        <w:rPr>
          <w:bCs/>
          <w:u w:val="single"/>
        </w:rPr>
        <w:t>Review</w:t>
      </w:r>
      <w:r w:rsidRPr="008508E7">
        <w:rPr>
          <w:bCs/>
        </w:rPr>
        <w:t>: Key Terminology; Phases of Business Cycle; Graphs – Production</w:t>
      </w:r>
    </w:p>
    <w:p w14:paraId="16B63BAD" w14:textId="77777777" w:rsidR="008508E7" w:rsidRPr="008508E7" w:rsidRDefault="008508E7" w:rsidP="008508E7">
      <w:pPr>
        <w:pStyle w:val="BodyText"/>
        <w:ind w:left="720" w:firstLine="720"/>
        <w:contextualSpacing/>
        <w:jc w:val="left"/>
        <w:rPr>
          <w:bCs/>
        </w:rPr>
      </w:pPr>
      <w:r w:rsidRPr="008508E7">
        <w:rPr>
          <w:bCs/>
        </w:rPr>
        <w:t>Possibilities, Supply &amp; Demand, Aggregate Supply &amp; Aggregate Demand,</w:t>
      </w:r>
    </w:p>
    <w:p w14:paraId="681C1278" w14:textId="77777777" w:rsidR="008508E7" w:rsidRPr="008508E7" w:rsidRDefault="008508E7" w:rsidP="008508E7">
      <w:pPr>
        <w:pStyle w:val="BodyText"/>
        <w:ind w:left="720" w:firstLine="720"/>
        <w:contextualSpacing/>
        <w:jc w:val="left"/>
        <w:rPr>
          <w:bCs/>
        </w:rPr>
      </w:pPr>
      <w:r w:rsidRPr="008508E7">
        <w:rPr>
          <w:bCs/>
        </w:rPr>
        <w:t>Macro Equilibrium; Financial Sector [All material up to this point]</w:t>
      </w:r>
    </w:p>
    <w:p w14:paraId="17FD6F65" w14:textId="77777777" w:rsidR="008508E7" w:rsidRPr="008508E7" w:rsidRDefault="008508E7" w:rsidP="008508E7">
      <w:pPr>
        <w:pStyle w:val="BodyText"/>
        <w:ind w:left="720" w:firstLine="720"/>
        <w:contextualSpacing/>
        <w:jc w:val="left"/>
        <w:rPr>
          <w:bCs/>
        </w:rPr>
      </w:pPr>
      <w:r w:rsidRPr="008508E7">
        <w:rPr>
          <w:bCs/>
        </w:rPr>
        <w:t xml:space="preserve"> </w:t>
      </w:r>
    </w:p>
    <w:p w14:paraId="70A73B72" w14:textId="576F1049" w:rsidR="008508E7" w:rsidRPr="008508E7" w:rsidRDefault="00120A14" w:rsidP="008508E7">
      <w:pPr>
        <w:pStyle w:val="BodyText"/>
        <w:contextualSpacing/>
        <w:jc w:val="left"/>
        <w:rPr>
          <w:bCs/>
        </w:rPr>
      </w:pPr>
      <w:r>
        <w:rPr>
          <w:bCs/>
        </w:rPr>
        <w:t>THIRD</w:t>
      </w:r>
      <w:r w:rsidR="008508E7" w:rsidRPr="008508E7">
        <w:rPr>
          <w:bCs/>
        </w:rPr>
        <w:t xml:space="preserve"> QUARTER EXAM (Midterm) = Approximately </w:t>
      </w:r>
      <w:r w:rsidR="009E1F1D">
        <w:rPr>
          <w:bCs/>
        </w:rPr>
        <w:t>0</w:t>
      </w:r>
      <w:r w:rsidR="00951242">
        <w:rPr>
          <w:bCs/>
        </w:rPr>
        <w:t>6</w:t>
      </w:r>
      <w:r w:rsidR="00F321D8">
        <w:rPr>
          <w:bCs/>
        </w:rPr>
        <w:t>-</w:t>
      </w:r>
      <w:r w:rsidR="009E1F1D">
        <w:rPr>
          <w:bCs/>
        </w:rPr>
        <w:t>0</w:t>
      </w:r>
      <w:r w:rsidR="00951242">
        <w:rPr>
          <w:bCs/>
        </w:rPr>
        <w:t>9</w:t>
      </w:r>
      <w:r w:rsidR="00F321D8">
        <w:rPr>
          <w:bCs/>
        </w:rPr>
        <w:t xml:space="preserve"> March</w:t>
      </w:r>
      <w:r w:rsidR="008508E7" w:rsidRPr="008508E7">
        <w:rPr>
          <w:bCs/>
        </w:rPr>
        <w:t xml:space="preserve"> (Multiple Choice Questions taken from released AP Exams – includes FRQ Question/Graphing)</w:t>
      </w:r>
    </w:p>
    <w:p w14:paraId="082B02AD" w14:textId="5CD7BE0B" w:rsidR="00137BF1" w:rsidRDefault="00137BF1" w:rsidP="008508E7">
      <w:pPr>
        <w:pStyle w:val="BodyText"/>
        <w:pBdr>
          <w:bottom w:val="single" w:sz="12" w:space="1" w:color="auto"/>
        </w:pBdr>
        <w:contextualSpacing/>
        <w:jc w:val="left"/>
        <w:rPr>
          <w:b/>
          <w:bCs/>
        </w:rPr>
      </w:pPr>
    </w:p>
    <w:p w14:paraId="3F27093F" w14:textId="77777777" w:rsidR="001E42D9" w:rsidRDefault="001E42D9" w:rsidP="008508E7">
      <w:pPr>
        <w:pStyle w:val="BodyText"/>
        <w:contextualSpacing/>
        <w:jc w:val="left"/>
        <w:rPr>
          <w:b/>
          <w:bCs/>
        </w:rPr>
      </w:pPr>
    </w:p>
    <w:p w14:paraId="5AA088BC" w14:textId="47A61F58" w:rsidR="008508E7" w:rsidRPr="008508E7" w:rsidRDefault="008508E7" w:rsidP="008508E7">
      <w:pPr>
        <w:pStyle w:val="BodyText"/>
        <w:contextualSpacing/>
        <w:jc w:val="left"/>
        <w:rPr>
          <w:b/>
          <w:bCs/>
        </w:rPr>
      </w:pPr>
      <w:r w:rsidRPr="008508E7">
        <w:rPr>
          <w:b/>
          <w:bCs/>
        </w:rPr>
        <w:t>1</w:t>
      </w:r>
      <w:r w:rsidR="00A02D41">
        <w:rPr>
          <w:b/>
          <w:bCs/>
        </w:rPr>
        <w:t>1</w:t>
      </w:r>
      <w:r w:rsidR="00F321D8">
        <w:rPr>
          <w:b/>
          <w:bCs/>
        </w:rPr>
        <w:t xml:space="preserve"> MARCH</w:t>
      </w:r>
      <w:r w:rsidRPr="008508E7">
        <w:rPr>
          <w:b/>
          <w:bCs/>
        </w:rPr>
        <w:t xml:space="preserve"> to </w:t>
      </w:r>
      <w:r w:rsidR="00C063C2">
        <w:rPr>
          <w:b/>
          <w:bCs/>
        </w:rPr>
        <w:t>0</w:t>
      </w:r>
      <w:r w:rsidR="00231695">
        <w:rPr>
          <w:b/>
          <w:bCs/>
        </w:rPr>
        <w:t>3</w:t>
      </w:r>
      <w:r w:rsidR="00F321D8">
        <w:rPr>
          <w:b/>
          <w:bCs/>
        </w:rPr>
        <w:t xml:space="preserve"> APRIL</w:t>
      </w:r>
    </w:p>
    <w:p w14:paraId="5BAA8C1B" w14:textId="77777777" w:rsidR="008508E7" w:rsidRPr="008508E7" w:rsidRDefault="008508E7" w:rsidP="008508E7">
      <w:pPr>
        <w:pStyle w:val="BodyText"/>
        <w:contextualSpacing/>
        <w:jc w:val="left"/>
        <w:rPr>
          <w:bCs/>
        </w:rPr>
      </w:pPr>
      <w:r w:rsidRPr="008508E7">
        <w:rPr>
          <w:bCs/>
          <w:i/>
        </w:rPr>
        <w:t>Krugman’s Macroeconomics for AP</w:t>
      </w:r>
      <w:r w:rsidRPr="008508E7">
        <w:rPr>
          <w:bCs/>
        </w:rPr>
        <w:t>: Section 6 “Inflation, Unemployment, and Stabilization Policies”</w:t>
      </w:r>
    </w:p>
    <w:p w14:paraId="38CDD2A8" w14:textId="77777777" w:rsidR="008508E7" w:rsidRPr="008508E7" w:rsidRDefault="008508E7" w:rsidP="008508E7">
      <w:pPr>
        <w:pStyle w:val="BodyText"/>
        <w:ind w:left="720"/>
        <w:contextualSpacing/>
        <w:jc w:val="left"/>
        <w:rPr>
          <w:bCs/>
        </w:rPr>
      </w:pPr>
      <w:r w:rsidRPr="008508E7">
        <w:rPr>
          <w:bCs/>
        </w:rPr>
        <w:t>Fiscal vs. Monetary Policies (Crowding Out Effect); Demand-Side vs. Supply</w:t>
      </w:r>
    </w:p>
    <w:p w14:paraId="4B17519F" w14:textId="77777777" w:rsidR="008508E7" w:rsidRPr="008508E7" w:rsidRDefault="008508E7" w:rsidP="008508E7">
      <w:pPr>
        <w:pStyle w:val="BodyText"/>
        <w:ind w:left="720" w:firstLine="720"/>
        <w:contextualSpacing/>
        <w:jc w:val="left"/>
        <w:rPr>
          <w:bCs/>
        </w:rPr>
      </w:pPr>
      <w:r w:rsidRPr="008508E7">
        <w:rPr>
          <w:bCs/>
        </w:rPr>
        <w:t>-Side; Government Deficits &amp; Debt; The Phillips Curve – Short-Run and</w:t>
      </w:r>
    </w:p>
    <w:p w14:paraId="58A30B64" w14:textId="77777777" w:rsidR="008508E7" w:rsidRPr="008508E7" w:rsidRDefault="008508E7" w:rsidP="008508E7">
      <w:pPr>
        <w:pStyle w:val="BodyText"/>
        <w:ind w:left="720" w:firstLine="720"/>
        <w:contextualSpacing/>
        <w:jc w:val="left"/>
        <w:rPr>
          <w:bCs/>
        </w:rPr>
      </w:pPr>
      <w:r w:rsidRPr="008508E7">
        <w:rPr>
          <w:bCs/>
        </w:rPr>
        <w:t>Long-Run Curves; Demand-Pull &amp; Cost-Push Inflation; Inflation –</w:t>
      </w:r>
    </w:p>
    <w:p w14:paraId="01F8D1E0" w14:textId="77777777" w:rsidR="008508E7" w:rsidRPr="008508E7" w:rsidRDefault="008508E7" w:rsidP="008508E7">
      <w:pPr>
        <w:pStyle w:val="BodyText"/>
        <w:ind w:left="720" w:firstLine="720"/>
        <w:contextualSpacing/>
        <w:jc w:val="left"/>
        <w:rPr>
          <w:bCs/>
        </w:rPr>
      </w:pPr>
      <w:r w:rsidRPr="008508E7">
        <w:rPr>
          <w:bCs/>
        </w:rPr>
        <w:t>Unemployment Relationship</w:t>
      </w:r>
    </w:p>
    <w:p w14:paraId="419829FC" w14:textId="77777777" w:rsidR="008508E7" w:rsidRPr="008508E7" w:rsidRDefault="008508E7" w:rsidP="008508E7">
      <w:pPr>
        <w:pStyle w:val="BodyText"/>
        <w:contextualSpacing/>
        <w:jc w:val="left"/>
        <w:rPr>
          <w:bCs/>
        </w:rPr>
      </w:pPr>
      <w:r w:rsidRPr="008508E7">
        <w:rPr>
          <w:bCs/>
        </w:rPr>
        <w:tab/>
      </w:r>
      <w:r w:rsidRPr="008508E7">
        <w:rPr>
          <w:bCs/>
          <w:u w:val="single"/>
        </w:rPr>
        <w:t>Graphs</w:t>
      </w:r>
      <w:r w:rsidRPr="008508E7">
        <w:rPr>
          <w:bCs/>
        </w:rPr>
        <w:t>: Phillips Curves (Short-Run &amp; Long-Run); Aggregate Demand/Aggregate</w:t>
      </w:r>
    </w:p>
    <w:p w14:paraId="058F7774" w14:textId="77777777" w:rsidR="008508E7" w:rsidRPr="008508E7" w:rsidRDefault="008508E7" w:rsidP="008508E7">
      <w:pPr>
        <w:pStyle w:val="BodyText"/>
        <w:ind w:left="720" w:firstLine="720"/>
        <w:contextualSpacing/>
        <w:jc w:val="left"/>
        <w:rPr>
          <w:bCs/>
        </w:rPr>
      </w:pPr>
      <w:r w:rsidRPr="008508E7">
        <w:rPr>
          <w:bCs/>
        </w:rPr>
        <w:t>Supply (Policies and effects); Long-Run Aggregate Supply; Inflation &amp;</w:t>
      </w:r>
    </w:p>
    <w:p w14:paraId="6BE64B85" w14:textId="77777777" w:rsidR="008508E7" w:rsidRPr="008508E7" w:rsidRDefault="008508E7" w:rsidP="008508E7">
      <w:pPr>
        <w:pStyle w:val="BodyText"/>
        <w:ind w:left="720" w:firstLine="720"/>
        <w:contextualSpacing/>
        <w:jc w:val="left"/>
        <w:rPr>
          <w:bCs/>
        </w:rPr>
      </w:pPr>
      <w:r w:rsidRPr="008508E7">
        <w:rPr>
          <w:bCs/>
        </w:rPr>
        <w:t>Unemployment Relationship</w:t>
      </w:r>
    </w:p>
    <w:p w14:paraId="7CEC17DC" w14:textId="77777777" w:rsidR="008508E7" w:rsidRPr="008508E7" w:rsidRDefault="008508E7" w:rsidP="008508E7">
      <w:pPr>
        <w:pStyle w:val="BodyText"/>
        <w:contextualSpacing/>
        <w:jc w:val="left"/>
        <w:rPr>
          <w:bCs/>
        </w:rPr>
      </w:pPr>
      <w:r w:rsidRPr="008508E7">
        <w:rPr>
          <w:bCs/>
        </w:rPr>
        <w:tab/>
      </w:r>
      <w:r w:rsidRPr="008508E7">
        <w:rPr>
          <w:bCs/>
          <w:u w:val="single"/>
        </w:rPr>
        <w:t>Quiz</w:t>
      </w:r>
      <w:r w:rsidRPr="008508E7">
        <w:rPr>
          <w:bCs/>
        </w:rPr>
        <w:t>: Fiscal and Monetary Policy – Impact on Aggregate Supply &amp; Aggregate</w:t>
      </w:r>
    </w:p>
    <w:p w14:paraId="085C5E84" w14:textId="77777777" w:rsidR="008508E7" w:rsidRPr="008508E7" w:rsidRDefault="008508E7" w:rsidP="008508E7">
      <w:pPr>
        <w:pStyle w:val="BodyText"/>
        <w:ind w:left="720" w:firstLine="720"/>
        <w:contextualSpacing/>
        <w:jc w:val="left"/>
        <w:rPr>
          <w:bCs/>
        </w:rPr>
      </w:pPr>
      <w:r w:rsidRPr="008508E7">
        <w:rPr>
          <w:bCs/>
        </w:rPr>
        <w:t>Demand Models; Inflation &amp; Unemployment</w:t>
      </w:r>
    </w:p>
    <w:p w14:paraId="5AA2B0B7" w14:textId="77777777" w:rsidR="008508E7" w:rsidRPr="008508E7" w:rsidRDefault="008508E7" w:rsidP="008508E7">
      <w:pPr>
        <w:pStyle w:val="BodyText"/>
        <w:ind w:left="1440"/>
        <w:contextualSpacing/>
        <w:jc w:val="left"/>
        <w:rPr>
          <w:bCs/>
        </w:rPr>
      </w:pPr>
    </w:p>
    <w:p w14:paraId="2E623040" w14:textId="52D28675" w:rsidR="008508E7" w:rsidRPr="008508E7" w:rsidRDefault="00C063C2" w:rsidP="008508E7">
      <w:pPr>
        <w:pStyle w:val="BodyText"/>
        <w:contextualSpacing/>
        <w:jc w:val="left"/>
        <w:rPr>
          <w:b/>
          <w:bCs/>
        </w:rPr>
      </w:pPr>
      <w:r>
        <w:rPr>
          <w:b/>
          <w:bCs/>
        </w:rPr>
        <w:t>0</w:t>
      </w:r>
      <w:r w:rsidR="00231695">
        <w:rPr>
          <w:b/>
          <w:bCs/>
        </w:rPr>
        <w:t>6</w:t>
      </w:r>
      <w:r w:rsidR="008508E7" w:rsidRPr="008508E7">
        <w:rPr>
          <w:b/>
          <w:bCs/>
        </w:rPr>
        <w:t>-</w:t>
      </w:r>
      <w:r>
        <w:rPr>
          <w:b/>
          <w:bCs/>
        </w:rPr>
        <w:t>1</w:t>
      </w:r>
      <w:r w:rsidR="00231695">
        <w:rPr>
          <w:b/>
          <w:bCs/>
        </w:rPr>
        <w:t>3</w:t>
      </w:r>
      <w:r w:rsidR="00F321D8">
        <w:rPr>
          <w:b/>
          <w:bCs/>
        </w:rPr>
        <w:t xml:space="preserve"> APRIL</w:t>
      </w:r>
    </w:p>
    <w:p w14:paraId="07E1E3F1" w14:textId="77777777" w:rsidR="008508E7" w:rsidRPr="008508E7" w:rsidRDefault="008508E7" w:rsidP="008508E7">
      <w:pPr>
        <w:pStyle w:val="BodyText"/>
        <w:contextualSpacing/>
        <w:jc w:val="left"/>
        <w:rPr>
          <w:bCs/>
        </w:rPr>
      </w:pPr>
      <w:r w:rsidRPr="008508E7">
        <w:rPr>
          <w:bCs/>
          <w:i/>
        </w:rPr>
        <w:t>Krugman’s Macroeconomics for AP</w:t>
      </w:r>
      <w:r w:rsidRPr="008508E7">
        <w:rPr>
          <w:bCs/>
        </w:rPr>
        <w:t>: Section 7 “Economic Growth and Productivity”</w:t>
      </w:r>
    </w:p>
    <w:p w14:paraId="7FF23C1C" w14:textId="77777777" w:rsidR="008508E7" w:rsidRPr="008508E7" w:rsidRDefault="008508E7" w:rsidP="008508E7">
      <w:pPr>
        <w:pStyle w:val="BodyText"/>
        <w:contextualSpacing/>
        <w:jc w:val="left"/>
        <w:rPr>
          <w:bCs/>
        </w:rPr>
      </w:pPr>
      <w:r w:rsidRPr="008508E7">
        <w:rPr>
          <w:bCs/>
        </w:rPr>
        <w:tab/>
        <w:t>Economic Growth – Determinants; Investment – Human Capital &amp; Physical</w:t>
      </w:r>
    </w:p>
    <w:p w14:paraId="0AF8FAC8" w14:textId="77777777" w:rsidR="008508E7" w:rsidRPr="008508E7" w:rsidRDefault="008508E7" w:rsidP="008508E7">
      <w:pPr>
        <w:pStyle w:val="BodyText"/>
        <w:ind w:left="720" w:firstLine="720"/>
        <w:contextualSpacing/>
        <w:jc w:val="left"/>
        <w:rPr>
          <w:bCs/>
        </w:rPr>
      </w:pPr>
      <w:r w:rsidRPr="008508E7">
        <w:rPr>
          <w:bCs/>
        </w:rPr>
        <w:t>Capital; R &amp; D and Technology; Growth Policy</w:t>
      </w:r>
    </w:p>
    <w:p w14:paraId="0CB980D5" w14:textId="77777777" w:rsidR="008508E7" w:rsidRPr="008508E7" w:rsidRDefault="008508E7" w:rsidP="008508E7">
      <w:pPr>
        <w:pStyle w:val="BodyText"/>
        <w:contextualSpacing/>
        <w:jc w:val="left"/>
        <w:rPr>
          <w:bCs/>
        </w:rPr>
      </w:pPr>
      <w:r w:rsidRPr="008508E7">
        <w:rPr>
          <w:bCs/>
        </w:rPr>
        <w:tab/>
      </w:r>
      <w:r w:rsidRPr="008508E7">
        <w:rPr>
          <w:bCs/>
          <w:u w:val="single"/>
        </w:rPr>
        <w:t>Graphs</w:t>
      </w:r>
      <w:r w:rsidRPr="008508E7">
        <w:rPr>
          <w:bCs/>
        </w:rPr>
        <w:t>: Review ALL Previous Models – Production Possibilities Curve;</w:t>
      </w:r>
    </w:p>
    <w:p w14:paraId="43902B5E" w14:textId="77777777" w:rsidR="008508E7" w:rsidRPr="008508E7" w:rsidRDefault="008508E7" w:rsidP="008508E7">
      <w:pPr>
        <w:pStyle w:val="BodyText"/>
        <w:ind w:left="720" w:firstLine="720"/>
        <w:contextualSpacing/>
        <w:jc w:val="left"/>
        <w:rPr>
          <w:bCs/>
        </w:rPr>
      </w:pPr>
      <w:r w:rsidRPr="008508E7">
        <w:rPr>
          <w:bCs/>
        </w:rPr>
        <w:t>Aggregate Demand/Aggregate Supply (Growth in and Long-Run / Short-</w:t>
      </w:r>
    </w:p>
    <w:p w14:paraId="0CDC93A3" w14:textId="77777777" w:rsidR="008508E7" w:rsidRPr="008508E7" w:rsidRDefault="008508E7" w:rsidP="008508E7">
      <w:pPr>
        <w:pStyle w:val="BodyText"/>
        <w:ind w:left="720" w:firstLine="720"/>
        <w:contextualSpacing/>
        <w:jc w:val="left"/>
        <w:rPr>
          <w:bCs/>
        </w:rPr>
      </w:pPr>
      <w:r w:rsidRPr="008508E7">
        <w:rPr>
          <w:bCs/>
        </w:rPr>
        <w:t>Run)</w:t>
      </w:r>
    </w:p>
    <w:p w14:paraId="05188991" w14:textId="77777777" w:rsidR="008508E7" w:rsidRPr="008508E7" w:rsidRDefault="008508E7" w:rsidP="008508E7">
      <w:pPr>
        <w:pStyle w:val="BodyText"/>
        <w:contextualSpacing/>
        <w:jc w:val="left"/>
        <w:rPr>
          <w:bCs/>
        </w:rPr>
      </w:pPr>
      <w:r w:rsidRPr="008508E7">
        <w:rPr>
          <w:bCs/>
        </w:rPr>
        <w:tab/>
      </w:r>
      <w:r w:rsidRPr="008508E7">
        <w:rPr>
          <w:bCs/>
          <w:u w:val="single"/>
        </w:rPr>
        <w:t>Activities</w:t>
      </w:r>
      <w:r w:rsidRPr="008508E7">
        <w:rPr>
          <w:bCs/>
        </w:rPr>
        <w:t>: Balance of Payment Exercise</w:t>
      </w:r>
    </w:p>
    <w:p w14:paraId="19623FBE" w14:textId="77777777" w:rsidR="008508E7" w:rsidRPr="008508E7" w:rsidRDefault="008508E7" w:rsidP="008508E7">
      <w:pPr>
        <w:pStyle w:val="BodyText"/>
        <w:ind w:left="720"/>
        <w:contextualSpacing/>
        <w:jc w:val="left"/>
        <w:rPr>
          <w:bCs/>
        </w:rPr>
      </w:pPr>
      <w:r w:rsidRPr="008508E7">
        <w:rPr>
          <w:bCs/>
          <w:u w:val="single"/>
        </w:rPr>
        <w:t>FRQ</w:t>
      </w:r>
      <w:r w:rsidRPr="008508E7">
        <w:rPr>
          <w:bCs/>
        </w:rPr>
        <w:t>: *In groups of TWO review released exam FRQ-prompt (Read/Evaluate</w:t>
      </w:r>
    </w:p>
    <w:p w14:paraId="69341B1C" w14:textId="77777777" w:rsidR="008508E7" w:rsidRPr="008508E7" w:rsidRDefault="008508E7" w:rsidP="008508E7">
      <w:pPr>
        <w:pStyle w:val="BodyText"/>
        <w:ind w:left="720" w:firstLine="720"/>
        <w:contextualSpacing/>
        <w:jc w:val="left"/>
        <w:rPr>
          <w:bCs/>
        </w:rPr>
      </w:pPr>
      <w:r w:rsidRPr="008508E7">
        <w:rPr>
          <w:bCs/>
        </w:rPr>
        <w:t>sample responses) INCLUDE- Graphs? Appropriate Labeling?</w:t>
      </w:r>
    </w:p>
    <w:p w14:paraId="0F00FF21" w14:textId="77777777" w:rsidR="008508E7" w:rsidRPr="008508E7" w:rsidRDefault="008508E7" w:rsidP="008508E7">
      <w:pPr>
        <w:pStyle w:val="BodyText"/>
        <w:ind w:left="720" w:firstLine="720"/>
        <w:contextualSpacing/>
        <w:jc w:val="left"/>
        <w:rPr>
          <w:bCs/>
        </w:rPr>
      </w:pPr>
      <w:r w:rsidRPr="008508E7">
        <w:rPr>
          <w:bCs/>
        </w:rPr>
        <w:t xml:space="preserve">Concise/Clear Explanation When Necessary? </w:t>
      </w:r>
      <w:proofErr w:type="spellStart"/>
      <w:r w:rsidRPr="008508E7">
        <w:rPr>
          <w:bCs/>
        </w:rPr>
        <w:t>Etc</w:t>
      </w:r>
      <w:proofErr w:type="spellEnd"/>
      <w:r w:rsidRPr="008508E7">
        <w:rPr>
          <w:bCs/>
        </w:rPr>
        <w:t>…</w:t>
      </w:r>
    </w:p>
    <w:p w14:paraId="3448556D" w14:textId="77777777" w:rsidR="008508E7" w:rsidRPr="008508E7" w:rsidRDefault="008508E7" w:rsidP="008508E7">
      <w:pPr>
        <w:pStyle w:val="BodyText"/>
        <w:contextualSpacing/>
        <w:jc w:val="left"/>
        <w:rPr>
          <w:bCs/>
        </w:rPr>
      </w:pPr>
      <w:r w:rsidRPr="008508E7">
        <w:rPr>
          <w:bCs/>
        </w:rPr>
        <w:tab/>
      </w:r>
      <w:r w:rsidRPr="008508E7">
        <w:rPr>
          <w:bCs/>
          <w:u w:val="single"/>
        </w:rPr>
        <w:t>Quiz</w:t>
      </w:r>
      <w:r w:rsidRPr="008508E7">
        <w:rPr>
          <w:bCs/>
        </w:rPr>
        <w:t>: Ingredients of Economic Growth; Production Possibilities Analysis; Growth</w:t>
      </w:r>
    </w:p>
    <w:p w14:paraId="56021887" w14:textId="77777777" w:rsidR="008508E7" w:rsidRPr="008508E7" w:rsidRDefault="008508E7" w:rsidP="008508E7">
      <w:pPr>
        <w:pStyle w:val="BodyText"/>
        <w:ind w:left="720" w:firstLine="720"/>
        <w:contextualSpacing/>
        <w:jc w:val="left"/>
        <w:rPr>
          <w:bCs/>
        </w:rPr>
      </w:pPr>
      <w:r w:rsidRPr="008508E7">
        <w:rPr>
          <w:bCs/>
        </w:rPr>
        <w:t>in AD/AS Model; Labor and Productivity</w:t>
      </w:r>
    </w:p>
    <w:p w14:paraId="2973DC65" w14:textId="579A980B" w:rsidR="008508E7" w:rsidRDefault="008508E7" w:rsidP="008508E7">
      <w:pPr>
        <w:pStyle w:val="BodyText"/>
        <w:contextualSpacing/>
        <w:jc w:val="left"/>
        <w:rPr>
          <w:bCs/>
        </w:rPr>
      </w:pPr>
    </w:p>
    <w:p w14:paraId="60C7B5E3" w14:textId="6899A1C6" w:rsidR="001E42D9" w:rsidRDefault="001E42D9" w:rsidP="008508E7">
      <w:pPr>
        <w:pStyle w:val="BodyText"/>
        <w:contextualSpacing/>
        <w:jc w:val="left"/>
        <w:rPr>
          <w:bCs/>
        </w:rPr>
      </w:pPr>
    </w:p>
    <w:p w14:paraId="68E020BD" w14:textId="7954DD81" w:rsidR="001E42D9" w:rsidRDefault="001E42D9" w:rsidP="008508E7">
      <w:pPr>
        <w:pStyle w:val="BodyText"/>
        <w:contextualSpacing/>
        <w:jc w:val="left"/>
        <w:rPr>
          <w:bCs/>
        </w:rPr>
      </w:pPr>
    </w:p>
    <w:p w14:paraId="47C29ED1" w14:textId="105382A2" w:rsidR="001E42D9" w:rsidRDefault="001E42D9" w:rsidP="008508E7">
      <w:pPr>
        <w:pStyle w:val="BodyText"/>
        <w:contextualSpacing/>
        <w:jc w:val="left"/>
        <w:rPr>
          <w:bCs/>
        </w:rPr>
      </w:pPr>
    </w:p>
    <w:p w14:paraId="6EC737FF" w14:textId="77777777" w:rsidR="001E42D9" w:rsidRPr="008508E7" w:rsidRDefault="001E42D9" w:rsidP="008508E7">
      <w:pPr>
        <w:pStyle w:val="BodyText"/>
        <w:contextualSpacing/>
        <w:jc w:val="left"/>
        <w:rPr>
          <w:bCs/>
        </w:rPr>
      </w:pPr>
    </w:p>
    <w:p w14:paraId="5CDAD100" w14:textId="43C18136" w:rsidR="008508E7" w:rsidRPr="008508E7" w:rsidRDefault="00F321D8" w:rsidP="008508E7">
      <w:pPr>
        <w:pStyle w:val="BodyText"/>
        <w:contextualSpacing/>
        <w:jc w:val="left"/>
        <w:rPr>
          <w:b/>
          <w:bCs/>
        </w:rPr>
      </w:pPr>
      <w:r>
        <w:rPr>
          <w:b/>
          <w:bCs/>
        </w:rPr>
        <w:lastRenderedPageBreak/>
        <w:t>1</w:t>
      </w:r>
      <w:r w:rsidR="00231695">
        <w:rPr>
          <w:b/>
          <w:bCs/>
        </w:rPr>
        <w:t>4-</w:t>
      </w:r>
      <w:r w:rsidR="00A02D41">
        <w:rPr>
          <w:b/>
          <w:bCs/>
        </w:rPr>
        <w:t>2</w:t>
      </w:r>
      <w:r w:rsidR="00231695">
        <w:rPr>
          <w:b/>
          <w:bCs/>
        </w:rPr>
        <w:t>1</w:t>
      </w:r>
      <w:r>
        <w:rPr>
          <w:b/>
          <w:bCs/>
        </w:rPr>
        <w:t xml:space="preserve"> APRIL</w:t>
      </w:r>
    </w:p>
    <w:p w14:paraId="5190E3B0" w14:textId="77777777" w:rsidR="008508E7" w:rsidRPr="008508E7" w:rsidRDefault="008508E7" w:rsidP="008508E7">
      <w:pPr>
        <w:pStyle w:val="BodyText"/>
        <w:contextualSpacing/>
        <w:jc w:val="left"/>
        <w:rPr>
          <w:bCs/>
        </w:rPr>
      </w:pPr>
      <w:r w:rsidRPr="008508E7">
        <w:rPr>
          <w:bCs/>
          <w:i/>
        </w:rPr>
        <w:t>Krugman’s Macroeconomics for AP</w:t>
      </w:r>
      <w:r w:rsidRPr="008508E7">
        <w:rPr>
          <w:bCs/>
        </w:rPr>
        <w:t>: Section 8 “The Open Economy: International Trade and Finance”</w:t>
      </w:r>
    </w:p>
    <w:p w14:paraId="3E7BA5FD" w14:textId="77777777" w:rsidR="008508E7" w:rsidRPr="008508E7" w:rsidRDefault="008508E7" w:rsidP="008508E7">
      <w:pPr>
        <w:pStyle w:val="BodyText"/>
        <w:contextualSpacing/>
        <w:jc w:val="left"/>
        <w:rPr>
          <w:bCs/>
        </w:rPr>
      </w:pPr>
      <w:r w:rsidRPr="008508E7">
        <w:rPr>
          <w:bCs/>
        </w:rPr>
        <w:tab/>
        <w:t>Balance of Payments Account – Balance of Trade, Current Account, &amp; Financial</w:t>
      </w:r>
    </w:p>
    <w:p w14:paraId="289BA697" w14:textId="77777777" w:rsidR="008508E7" w:rsidRPr="008508E7" w:rsidRDefault="008508E7" w:rsidP="008508E7">
      <w:pPr>
        <w:pStyle w:val="BodyText"/>
        <w:ind w:left="720" w:firstLine="720"/>
        <w:contextualSpacing/>
        <w:jc w:val="left"/>
        <w:rPr>
          <w:bCs/>
        </w:rPr>
      </w:pPr>
      <w:r w:rsidRPr="008508E7">
        <w:rPr>
          <w:bCs/>
        </w:rPr>
        <w:t>Account; Foreign Exchange Market; Demand for and Supply of Foreign</w:t>
      </w:r>
    </w:p>
    <w:p w14:paraId="7652B3DD" w14:textId="77777777" w:rsidR="008508E7" w:rsidRPr="008508E7" w:rsidRDefault="008508E7" w:rsidP="008508E7">
      <w:pPr>
        <w:pStyle w:val="BodyText"/>
        <w:ind w:left="720" w:firstLine="720"/>
        <w:contextualSpacing/>
        <w:jc w:val="left"/>
        <w:rPr>
          <w:bCs/>
        </w:rPr>
      </w:pPr>
      <w:r w:rsidRPr="008508E7">
        <w:rPr>
          <w:bCs/>
        </w:rPr>
        <w:t>Exchange; Exchange Rate Determination; Currency Appreciation &amp;</w:t>
      </w:r>
    </w:p>
    <w:p w14:paraId="5DCB0A49" w14:textId="35B6A907" w:rsidR="008508E7" w:rsidRPr="008508E7" w:rsidRDefault="008508E7" w:rsidP="008508E7">
      <w:pPr>
        <w:pStyle w:val="BodyText"/>
        <w:ind w:left="720" w:firstLine="720"/>
        <w:contextualSpacing/>
        <w:jc w:val="left"/>
        <w:rPr>
          <w:bCs/>
        </w:rPr>
      </w:pPr>
      <w:r w:rsidRPr="008508E7">
        <w:rPr>
          <w:bCs/>
        </w:rPr>
        <w:t>Depreciation; Imports, Exports, &amp; Capital Flows; Relationships Between</w:t>
      </w:r>
    </w:p>
    <w:p w14:paraId="51568D07" w14:textId="77777777" w:rsidR="008508E7" w:rsidRPr="008508E7" w:rsidRDefault="008508E7" w:rsidP="008508E7">
      <w:pPr>
        <w:pStyle w:val="BodyText"/>
        <w:ind w:left="720" w:firstLine="720"/>
        <w:contextualSpacing/>
        <w:jc w:val="left"/>
        <w:rPr>
          <w:bCs/>
        </w:rPr>
      </w:pPr>
      <w:r w:rsidRPr="008508E7">
        <w:rPr>
          <w:bCs/>
        </w:rPr>
        <w:t>International and Domestic Financial and Goods Markets</w:t>
      </w:r>
    </w:p>
    <w:p w14:paraId="006D1EB6" w14:textId="77777777" w:rsidR="008508E7" w:rsidRPr="00C063C2" w:rsidRDefault="008508E7" w:rsidP="008508E7">
      <w:pPr>
        <w:spacing w:line="240" w:lineRule="auto"/>
        <w:contextualSpacing/>
        <w:rPr>
          <w:rFonts w:ascii="Times New Roman" w:hAnsi="Times New Roman" w:cs="Times New Roman"/>
          <w:bCs/>
          <w:sz w:val="24"/>
          <w:szCs w:val="24"/>
        </w:rPr>
      </w:pPr>
      <w:r w:rsidRPr="008508E7">
        <w:rPr>
          <w:rFonts w:ascii="Times New Roman" w:hAnsi="Times New Roman" w:cs="Times New Roman"/>
          <w:bCs/>
          <w:sz w:val="24"/>
          <w:szCs w:val="24"/>
        </w:rPr>
        <w:tab/>
      </w:r>
      <w:r w:rsidRPr="00C063C2">
        <w:rPr>
          <w:rFonts w:ascii="Times New Roman" w:hAnsi="Times New Roman" w:cs="Times New Roman"/>
          <w:bCs/>
          <w:sz w:val="24"/>
          <w:szCs w:val="24"/>
          <w:u w:val="single"/>
        </w:rPr>
        <w:t>Graphs</w:t>
      </w:r>
      <w:r w:rsidRPr="00C063C2">
        <w:rPr>
          <w:rFonts w:ascii="Times New Roman" w:hAnsi="Times New Roman" w:cs="Times New Roman"/>
          <w:bCs/>
          <w:sz w:val="24"/>
          <w:szCs w:val="24"/>
        </w:rPr>
        <w:t>: Production Possibilities; Foreign Exchange Markets</w:t>
      </w:r>
    </w:p>
    <w:p w14:paraId="20236210" w14:textId="77777777" w:rsidR="00C063C2" w:rsidRDefault="008508E7" w:rsidP="00C063C2">
      <w:pPr>
        <w:spacing w:line="240" w:lineRule="auto"/>
        <w:ind w:firstLine="720"/>
        <w:contextualSpacing/>
        <w:rPr>
          <w:rFonts w:ascii="Times New Roman" w:hAnsi="Times New Roman" w:cs="Times New Roman"/>
          <w:bCs/>
          <w:sz w:val="24"/>
          <w:szCs w:val="24"/>
        </w:rPr>
      </w:pPr>
      <w:r w:rsidRPr="00C063C2">
        <w:rPr>
          <w:rFonts w:ascii="Times New Roman" w:hAnsi="Times New Roman" w:cs="Times New Roman"/>
          <w:bCs/>
          <w:sz w:val="24"/>
          <w:szCs w:val="24"/>
          <w:u w:val="single"/>
        </w:rPr>
        <w:t>Activities</w:t>
      </w:r>
      <w:r w:rsidRPr="00C063C2">
        <w:rPr>
          <w:rFonts w:ascii="Times New Roman" w:hAnsi="Times New Roman" w:cs="Times New Roman"/>
          <w:bCs/>
          <w:sz w:val="24"/>
          <w:szCs w:val="24"/>
        </w:rPr>
        <w:t>: Big Mac Index; Graphing Exchange Rates Activity</w:t>
      </w:r>
    </w:p>
    <w:p w14:paraId="039BE971" w14:textId="77777777" w:rsidR="00C063C2" w:rsidRDefault="008508E7" w:rsidP="00C063C2">
      <w:pPr>
        <w:spacing w:line="240" w:lineRule="auto"/>
        <w:ind w:firstLine="720"/>
        <w:contextualSpacing/>
        <w:rPr>
          <w:rFonts w:ascii="Times New Roman" w:hAnsi="Times New Roman" w:cs="Times New Roman"/>
          <w:bCs/>
          <w:sz w:val="24"/>
          <w:szCs w:val="24"/>
        </w:rPr>
      </w:pPr>
      <w:r w:rsidRPr="00C063C2">
        <w:rPr>
          <w:rFonts w:ascii="Times New Roman" w:hAnsi="Times New Roman" w:cs="Times New Roman"/>
          <w:bCs/>
          <w:sz w:val="24"/>
          <w:szCs w:val="24"/>
          <w:u w:val="single"/>
        </w:rPr>
        <w:t>Quiz</w:t>
      </w:r>
      <w:r w:rsidRPr="00C063C2">
        <w:rPr>
          <w:rFonts w:ascii="Times New Roman" w:hAnsi="Times New Roman" w:cs="Times New Roman"/>
          <w:bCs/>
          <w:sz w:val="24"/>
          <w:szCs w:val="24"/>
        </w:rPr>
        <w:t>: US &amp; World Trade; Absolute &amp; Comparative Advantage; Balance of</w:t>
      </w:r>
    </w:p>
    <w:p w14:paraId="70EAA23A" w14:textId="0F5750F9" w:rsidR="008508E7" w:rsidRPr="00C063C2" w:rsidRDefault="00C063C2" w:rsidP="00C063C2">
      <w:pPr>
        <w:spacing w:line="240" w:lineRule="auto"/>
        <w:ind w:firstLine="720"/>
        <w:contextualSpacing/>
        <w:rPr>
          <w:rFonts w:ascii="Times New Roman" w:hAnsi="Times New Roman" w:cs="Times New Roman"/>
          <w:bCs/>
          <w:sz w:val="24"/>
          <w:szCs w:val="24"/>
        </w:rPr>
      </w:pPr>
      <w:r>
        <w:rPr>
          <w:rFonts w:ascii="Times New Roman" w:hAnsi="Times New Roman" w:cs="Times New Roman"/>
          <w:bCs/>
          <w:sz w:val="24"/>
          <w:szCs w:val="24"/>
        </w:rPr>
        <w:tab/>
      </w:r>
      <w:r w:rsidR="008508E7" w:rsidRPr="00C063C2">
        <w:rPr>
          <w:rFonts w:ascii="Times New Roman" w:hAnsi="Times New Roman" w:cs="Times New Roman"/>
          <w:bCs/>
          <w:sz w:val="24"/>
          <w:szCs w:val="24"/>
        </w:rPr>
        <w:t>Payments; Foreign Exchange Market; Imports, Exports, &amp; Capital Flows</w:t>
      </w:r>
    </w:p>
    <w:p w14:paraId="745E7577" w14:textId="77777777" w:rsidR="008508E7" w:rsidRPr="00C063C2" w:rsidRDefault="008508E7" w:rsidP="008508E7">
      <w:pPr>
        <w:pStyle w:val="BodyText"/>
        <w:contextualSpacing/>
        <w:jc w:val="left"/>
        <w:rPr>
          <w:bCs/>
        </w:rPr>
      </w:pPr>
    </w:p>
    <w:p w14:paraId="6E1236B9" w14:textId="3095ECAD" w:rsidR="008508E7" w:rsidRPr="008508E7" w:rsidRDefault="008508E7" w:rsidP="008508E7">
      <w:pPr>
        <w:pStyle w:val="BodyText"/>
        <w:contextualSpacing/>
        <w:jc w:val="left"/>
        <w:rPr>
          <w:bCs/>
        </w:rPr>
      </w:pPr>
      <w:r w:rsidRPr="00C063C2">
        <w:rPr>
          <w:bCs/>
        </w:rPr>
        <w:t>*</w:t>
      </w:r>
      <w:r w:rsidR="009C3264" w:rsidRPr="00C063C2">
        <w:rPr>
          <w:bCs/>
        </w:rPr>
        <w:t>FOURTH</w:t>
      </w:r>
      <w:r w:rsidRPr="00C063C2">
        <w:rPr>
          <w:bCs/>
        </w:rPr>
        <w:t xml:space="preserve"> QUART</w:t>
      </w:r>
      <w:r w:rsidR="00F321D8" w:rsidRPr="00C063C2">
        <w:rPr>
          <w:bCs/>
        </w:rPr>
        <w:t>ER EXAM (</w:t>
      </w:r>
      <w:r w:rsidR="00F321D8">
        <w:rPr>
          <w:bCs/>
        </w:rPr>
        <w:t>Final/MOCK) = TB</w:t>
      </w:r>
      <w:r w:rsidR="00231695">
        <w:rPr>
          <w:bCs/>
        </w:rPr>
        <w:t>D</w:t>
      </w:r>
      <w:r w:rsidR="00F321D8">
        <w:rPr>
          <w:bCs/>
        </w:rPr>
        <w:t xml:space="preserve"> [</w:t>
      </w:r>
      <w:r w:rsidR="005C5455">
        <w:rPr>
          <w:bCs/>
        </w:rPr>
        <w:t>Late April</w:t>
      </w:r>
      <w:r w:rsidR="00231695">
        <w:rPr>
          <w:bCs/>
        </w:rPr>
        <w:t>]</w:t>
      </w:r>
      <w:r w:rsidRPr="008508E7">
        <w:rPr>
          <w:bCs/>
        </w:rPr>
        <w:t xml:space="preserve"> (Multiple Choice Questions [includi</w:t>
      </w:r>
      <w:r w:rsidR="005C5455">
        <w:rPr>
          <w:bCs/>
        </w:rPr>
        <w:t>ng several important Quarter THREE</w:t>
      </w:r>
      <w:r w:rsidRPr="008508E7">
        <w:rPr>
          <w:bCs/>
        </w:rPr>
        <w:t xml:space="preserve"> concepts] taken from released AP Exams –</w:t>
      </w:r>
      <w:r w:rsidR="005C5455">
        <w:rPr>
          <w:bCs/>
        </w:rPr>
        <w:t xml:space="preserve"> includes Short and Long FRQs)</w:t>
      </w:r>
    </w:p>
    <w:p w14:paraId="03BB6AD7" w14:textId="77777777" w:rsidR="00137BF1" w:rsidRDefault="00137BF1" w:rsidP="008508E7">
      <w:pPr>
        <w:pStyle w:val="BodyText"/>
        <w:contextualSpacing/>
        <w:jc w:val="left"/>
        <w:rPr>
          <w:b/>
          <w:bCs/>
        </w:rPr>
      </w:pPr>
    </w:p>
    <w:p w14:paraId="08682BAA" w14:textId="77777777" w:rsidR="00137BF1" w:rsidRDefault="00137BF1" w:rsidP="008508E7">
      <w:pPr>
        <w:pStyle w:val="BodyText"/>
        <w:contextualSpacing/>
        <w:jc w:val="left"/>
        <w:rPr>
          <w:b/>
          <w:bCs/>
        </w:rPr>
      </w:pPr>
    </w:p>
    <w:p w14:paraId="4BCA58D5" w14:textId="377D9818" w:rsidR="008508E7" w:rsidRPr="008508E7" w:rsidRDefault="00DD0279" w:rsidP="008508E7">
      <w:pPr>
        <w:pStyle w:val="BodyText"/>
        <w:contextualSpacing/>
        <w:jc w:val="left"/>
        <w:rPr>
          <w:b/>
          <w:bCs/>
        </w:rPr>
      </w:pPr>
      <w:r w:rsidRPr="008508E7">
        <w:rPr>
          <w:b/>
          <w:bCs/>
        </w:rPr>
        <w:t>*[Prior to College Board AP Exam</w:t>
      </w:r>
      <w:r>
        <w:rPr>
          <w:b/>
          <w:bCs/>
        </w:rPr>
        <w:t>: Week long REVIEW</w:t>
      </w:r>
      <w:r w:rsidRPr="008508E7">
        <w:rPr>
          <w:b/>
          <w:bCs/>
        </w:rPr>
        <w:t xml:space="preserve"> Session</w:t>
      </w:r>
      <w:r>
        <w:rPr>
          <w:b/>
          <w:bCs/>
        </w:rPr>
        <w:t xml:space="preserve"> will take place / Semester 2 AP Macroeconomics classes will attend Semester 1 AP </w:t>
      </w:r>
      <w:proofErr w:type="gramStart"/>
      <w:r>
        <w:rPr>
          <w:b/>
          <w:bCs/>
        </w:rPr>
        <w:t>Government</w:t>
      </w:r>
      <w:r w:rsidRPr="008508E7">
        <w:rPr>
          <w:b/>
          <w:bCs/>
        </w:rPr>
        <w:t>]*</w:t>
      </w:r>
      <w:proofErr w:type="gramEnd"/>
      <w:r w:rsidRPr="008508E7">
        <w:rPr>
          <w:b/>
          <w:bCs/>
        </w:rPr>
        <w:t xml:space="preserve"> TBA</w:t>
      </w:r>
    </w:p>
    <w:p w14:paraId="2CBEC683" w14:textId="592916D8" w:rsidR="008508E7" w:rsidRDefault="008508E7" w:rsidP="008508E7">
      <w:pPr>
        <w:pStyle w:val="BodyText"/>
        <w:contextualSpacing/>
        <w:jc w:val="left"/>
        <w:rPr>
          <w:bCs/>
        </w:rPr>
      </w:pPr>
    </w:p>
    <w:p w14:paraId="185E5328" w14:textId="75A8F494" w:rsidR="00137BF1" w:rsidRDefault="00137BF1" w:rsidP="008508E7">
      <w:pPr>
        <w:pStyle w:val="BodyText"/>
        <w:contextualSpacing/>
        <w:jc w:val="left"/>
        <w:rPr>
          <w:bCs/>
        </w:rPr>
      </w:pPr>
    </w:p>
    <w:p w14:paraId="6DBBC3CE" w14:textId="5753A15B" w:rsidR="00137BF1" w:rsidRDefault="00137BF1" w:rsidP="008508E7">
      <w:pPr>
        <w:pStyle w:val="BodyText"/>
        <w:contextualSpacing/>
        <w:jc w:val="left"/>
        <w:rPr>
          <w:bCs/>
        </w:rPr>
      </w:pPr>
    </w:p>
    <w:p w14:paraId="3E621313" w14:textId="538292C6" w:rsidR="00137BF1" w:rsidRDefault="00137BF1" w:rsidP="008508E7">
      <w:pPr>
        <w:pStyle w:val="BodyText"/>
        <w:contextualSpacing/>
        <w:jc w:val="left"/>
        <w:rPr>
          <w:bCs/>
        </w:rPr>
      </w:pPr>
    </w:p>
    <w:p w14:paraId="53458BB9" w14:textId="2E0E1139" w:rsidR="00137BF1" w:rsidRDefault="00137BF1" w:rsidP="008508E7">
      <w:pPr>
        <w:pStyle w:val="BodyText"/>
        <w:contextualSpacing/>
        <w:jc w:val="left"/>
        <w:rPr>
          <w:bCs/>
        </w:rPr>
      </w:pPr>
    </w:p>
    <w:p w14:paraId="6CB78974" w14:textId="5821077F" w:rsidR="00137BF1" w:rsidRDefault="00137BF1" w:rsidP="008508E7">
      <w:pPr>
        <w:pStyle w:val="BodyText"/>
        <w:contextualSpacing/>
        <w:jc w:val="left"/>
        <w:rPr>
          <w:bCs/>
        </w:rPr>
      </w:pPr>
    </w:p>
    <w:p w14:paraId="062983C2" w14:textId="01B05D2E" w:rsidR="00137BF1" w:rsidRDefault="00137BF1" w:rsidP="008508E7">
      <w:pPr>
        <w:pStyle w:val="BodyText"/>
        <w:contextualSpacing/>
        <w:jc w:val="left"/>
        <w:rPr>
          <w:bCs/>
        </w:rPr>
      </w:pPr>
    </w:p>
    <w:p w14:paraId="65F36DEC" w14:textId="24D695E7" w:rsidR="00137BF1" w:rsidRDefault="00137BF1" w:rsidP="008508E7">
      <w:pPr>
        <w:pStyle w:val="BodyText"/>
        <w:contextualSpacing/>
        <w:jc w:val="left"/>
        <w:rPr>
          <w:bCs/>
        </w:rPr>
      </w:pPr>
    </w:p>
    <w:p w14:paraId="574173D1" w14:textId="0504FBE9" w:rsidR="00350E59" w:rsidRDefault="00350E59" w:rsidP="008508E7">
      <w:pPr>
        <w:pStyle w:val="BodyText"/>
        <w:contextualSpacing/>
        <w:jc w:val="left"/>
        <w:rPr>
          <w:bCs/>
        </w:rPr>
      </w:pPr>
    </w:p>
    <w:p w14:paraId="2B40CB19" w14:textId="6FBC536C" w:rsidR="00350E59" w:rsidRDefault="00350E59" w:rsidP="008508E7">
      <w:pPr>
        <w:pStyle w:val="BodyText"/>
        <w:contextualSpacing/>
        <w:jc w:val="left"/>
        <w:rPr>
          <w:bCs/>
        </w:rPr>
      </w:pPr>
    </w:p>
    <w:p w14:paraId="26D9522B" w14:textId="7A31FFE1" w:rsidR="00350E59" w:rsidRDefault="00350E59" w:rsidP="008508E7">
      <w:pPr>
        <w:pStyle w:val="BodyText"/>
        <w:contextualSpacing/>
        <w:jc w:val="left"/>
        <w:rPr>
          <w:bCs/>
        </w:rPr>
      </w:pPr>
    </w:p>
    <w:p w14:paraId="6B3246C8" w14:textId="02D2642A" w:rsidR="00350E59" w:rsidRDefault="00350E59" w:rsidP="008508E7">
      <w:pPr>
        <w:pStyle w:val="BodyText"/>
        <w:contextualSpacing/>
        <w:jc w:val="left"/>
        <w:rPr>
          <w:bCs/>
        </w:rPr>
      </w:pPr>
    </w:p>
    <w:p w14:paraId="5C595C53" w14:textId="6B37B76A" w:rsidR="00350E59" w:rsidRDefault="00350E59" w:rsidP="008508E7">
      <w:pPr>
        <w:pStyle w:val="BodyText"/>
        <w:contextualSpacing/>
        <w:jc w:val="left"/>
        <w:rPr>
          <w:bCs/>
        </w:rPr>
      </w:pPr>
    </w:p>
    <w:p w14:paraId="5384577D" w14:textId="171D4B87" w:rsidR="00350E59" w:rsidRDefault="00350E59" w:rsidP="008508E7">
      <w:pPr>
        <w:pStyle w:val="BodyText"/>
        <w:contextualSpacing/>
        <w:jc w:val="left"/>
        <w:rPr>
          <w:bCs/>
        </w:rPr>
      </w:pPr>
    </w:p>
    <w:p w14:paraId="59E729D9" w14:textId="143D3F54" w:rsidR="00350E59" w:rsidRDefault="00350E59" w:rsidP="008508E7">
      <w:pPr>
        <w:pStyle w:val="BodyText"/>
        <w:contextualSpacing/>
        <w:jc w:val="left"/>
        <w:rPr>
          <w:bCs/>
        </w:rPr>
      </w:pPr>
    </w:p>
    <w:p w14:paraId="0CB336A9" w14:textId="5244AD43" w:rsidR="00350E59" w:rsidRDefault="00350E59" w:rsidP="008508E7">
      <w:pPr>
        <w:pStyle w:val="BodyText"/>
        <w:contextualSpacing/>
        <w:jc w:val="left"/>
        <w:rPr>
          <w:bCs/>
        </w:rPr>
      </w:pPr>
    </w:p>
    <w:p w14:paraId="2FB7C233" w14:textId="37A1F6B8" w:rsidR="00350E59" w:rsidRDefault="00350E59" w:rsidP="008508E7">
      <w:pPr>
        <w:pStyle w:val="BodyText"/>
        <w:contextualSpacing/>
        <w:jc w:val="left"/>
        <w:rPr>
          <w:bCs/>
        </w:rPr>
      </w:pPr>
    </w:p>
    <w:p w14:paraId="5B82C2AA" w14:textId="4272DB16" w:rsidR="00350E59" w:rsidRDefault="00350E59" w:rsidP="008508E7">
      <w:pPr>
        <w:pStyle w:val="BodyText"/>
        <w:contextualSpacing/>
        <w:jc w:val="left"/>
        <w:rPr>
          <w:bCs/>
        </w:rPr>
      </w:pPr>
    </w:p>
    <w:p w14:paraId="4B4BA0FA" w14:textId="2F6B6353" w:rsidR="00350E59" w:rsidRDefault="00350E59" w:rsidP="008508E7">
      <w:pPr>
        <w:pStyle w:val="BodyText"/>
        <w:contextualSpacing/>
        <w:jc w:val="left"/>
        <w:rPr>
          <w:bCs/>
        </w:rPr>
      </w:pPr>
    </w:p>
    <w:p w14:paraId="45CE2C16" w14:textId="117E2608" w:rsidR="00350E59" w:rsidRDefault="00350E59" w:rsidP="008508E7">
      <w:pPr>
        <w:pStyle w:val="BodyText"/>
        <w:contextualSpacing/>
        <w:jc w:val="left"/>
        <w:rPr>
          <w:bCs/>
        </w:rPr>
      </w:pPr>
    </w:p>
    <w:p w14:paraId="2F85B2CF" w14:textId="3D49080F" w:rsidR="00350E59" w:rsidRDefault="00350E59" w:rsidP="008508E7">
      <w:pPr>
        <w:pStyle w:val="BodyText"/>
        <w:contextualSpacing/>
        <w:jc w:val="left"/>
        <w:rPr>
          <w:bCs/>
        </w:rPr>
      </w:pPr>
    </w:p>
    <w:p w14:paraId="35C70C4E" w14:textId="302FD28C" w:rsidR="00350E59" w:rsidRDefault="00350E59" w:rsidP="008508E7">
      <w:pPr>
        <w:pStyle w:val="BodyText"/>
        <w:contextualSpacing/>
        <w:jc w:val="left"/>
        <w:rPr>
          <w:bCs/>
        </w:rPr>
      </w:pPr>
    </w:p>
    <w:p w14:paraId="35ACFFE7" w14:textId="48E21FDA" w:rsidR="00350E59" w:rsidRDefault="00350E59" w:rsidP="008508E7">
      <w:pPr>
        <w:pStyle w:val="BodyText"/>
        <w:contextualSpacing/>
        <w:jc w:val="left"/>
        <w:rPr>
          <w:bCs/>
        </w:rPr>
      </w:pPr>
    </w:p>
    <w:p w14:paraId="25ECCD5B" w14:textId="088EE9C3" w:rsidR="00350E59" w:rsidRDefault="00350E59" w:rsidP="008508E7">
      <w:pPr>
        <w:pStyle w:val="BodyText"/>
        <w:contextualSpacing/>
        <w:jc w:val="left"/>
        <w:rPr>
          <w:bCs/>
        </w:rPr>
      </w:pPr>
    </w:p>
    <w:p w14:paraId="6DAA9F2D" w14:textId="45A96A2C" w:rsidR="00350E59" w:rsidRDefault="00350E59" w:rsidP="008508E7">
      <w:pPr>
        <w:pStyle w:val="BodyText"/>
        <w:contextualSpacing/>
        <w:jc w:val="left"/>
        <w:rPr>
          <w:bCs/>
        </w:rPr>
      </w:pPr>
    </w:p>
    <w:p w14:paraId="0F5AF853" w14:textId="77777777" w:rsidR="00350E59" w:rsidRDefault="00350E59" w:rsidP="008508E7">
      <w:pPr>
        <w:pStyle w:val="BodyText"/>
        <w:contextualSpacing/>
        <w:jc w:val="left"/>
        <w:rPr>
          <w:bCs/>
        </w:rPr>
      </w:pPr>
    </w:p>
    <w:p w14:paraId="4F52D81D" w14:textId="3839BD42" w:rsidR="00350E59" w:rsidRDefault="00350E59" w:rsidP="008508E7">
      <w:pPr>
        <w:pStyle w:val="BodyText"/>
        <w:contextualSpacing/>
        <w:jc w:val="left"/>
        <w:rPr>
          <w:bCs/>
        </w:rPr>
      </w:pPr>
    </w:p>
    <w:p w14:paraId="1A1E55F6" w14:textId="18D46EB3" w:rsidR="00350E59" w:rsidRDefault="00350E59" w:rsidP="008508E7">
      <w:pPr>
        <w:pStyle w:val="BodyText"/>
        <w:contextualSpacing/>
        <w:jc w:val="left"/>
        <w:rPr>
          <w:bCs/>
        </w:rPr>
      </w:pPr>
    </w:p>
    <w:p w14:paraId="28A78293" w14:textId="77777777" w:rsidR="00350E59" w:rsidRDefault="00350E59" w:rsidP="008508E7">
      <w:pPr>
        <w:pStyle w:val="BodyText"/>
        <w:contextualSpacing/>
        <w:jc w:val="left"/>
        <w:rPr>
          <w:bCs/>
        </w:rPr>
      </w:pPr>
    </w:p>
    <w:p w14:paraId="7C45BC0E" w14:textId="1A4C5016" w:rsidR="00BB4B22" w:rsidRDefault="00BB4B22" w:rsidP="008508E7">
      <w:pPr>
        <w:pStyle w:val="BodyText"/>
        <w:contextualSpacing/>
        <w:jc w:val="left"/>
        <w:rPr>
          <w:bCs/>
        </w:rPr>
      </w:pPr>
    </w:p>
    <w:p w14:paraId="7CA91E27" w14:textId="7EF6A6EA" w:rsidR="00BB4B22" w:rsidRDefault="00BB4B22" w:rsidP="008508E7">
      <w:pPr>
        <w:pStyle w:val="BodyText"/>
        <w:contextualSpacing/>
        <w:jc w:val="left"/>
        <w:rPr>
          <w:bCs/>
        </w:rPr>
      </w:pPr>
    </w:p>
    <w:p w14:paraId="576E5CD0" w14:textId="77777777" w:rsidR="00BB4B22" w:rsidRPr="008508E7" w:rsidRDefault="00BB4B22" w:rsidP="008508E7">
      <w:pPr>
        <w:pStyle w:val="BodyText"/>
        <w:contextualSpacing/>
        <w:jc w:val="left"/>
        <w:rPr>
          <w:bCs/>
        </w:rPr>
      </w:pPr>
    </w:p>
    <w:p w14:paraId="6C2E95FB" w14:textId="77777777" w:rsidR="00350E59" w:rsidRDefault="00350E59" w:rsidP="008508E7">
      <w:pPr>
        <w:pStyle w:val="BodyText"/>
        <w:contextualSpacing/>
        <w:jc w:val="left"/>
        <w:rPr>
          <w:bCs/>
          <w:sz w:val="36"/>
          <w:szCs w:val="36"/>
        </w:rPr>
      </w:pPr>
    </w:p>
    <w:p w14:paraId="7B41BD19" w14:textId="77777777" w:rsidR="00350E59" w:rsidRDefault="00350E59" w:rsidP="008508E7">
      <w:pPr>
        <w:pStyle w:val="BodyText"/>
        <w:contextualSpacing/>
        <w:jc w:val="left"/>
        <w:rPr>
          <w:bCs/>
          <w:sz w:val="36"/>
          <w:szCs w:val="36"/>
        </w:rPr>
      </w:pPr>
    </w:p>
    <w:p w14:paraId="3B4C5145" w14:textId="77777777" w:rsidR="00350E59" w:rsidRDefault="00350E59" w:rsidP="008508E7">
      <w:pPr>
        <w:pStyle w:val="BodyText"/>
        <w:contextualSpacing/>
        <w:jc w:val="left"/>
        <w:rPr>
          <w:bCs/>
          <w:sz w:val="36"/>
          <w:szCs w:val="36"/>
        </w:rPr>
      </w:pPr>
    </w:p>
    <w:p w14:paraId="37A5D3C7" w14:textId="77777777" w:rsidR="00350E59" w:rsidRDefault="00350E59" w:rsidP="008508E7">
      <w:pPr>
        <w:pStyle w:val="BodyText"/>
        <w:contextualSpacing/>
        <w:jc w:val="left"/>
        <w:rPr>
          <w:bCs/>
          <w:sz w:val="36"/>
          <w:szCs w:val="36"/>
        </w:rPr>
      </w:pPr>
    </w:p>
    <w:p w14:paraId="55F8005B" w14:textId="77777777" w:rsidR="00350E59" w:rsidRDefault="00350E59" w:rsidP="008508E7">
      <w:pPr>
        <w:pStyle w:val="BodyText"/>
        <w:contextualSpacing/>
        <w:jc w:val="left"/>
        <w:rPr>
          <w:bCs/>
          <w:sz w:val="36"/>
          <w:szCs w:val="36"/>
        </w:rPr>
      </w:pPr>
    </w:p>
    <w:p w14:paraId="7BAEC10C" w14:textId="77777777" w:rsidR="00350E59" w:rsidRDefault="00350E59" w:rsidP="008508E7">
      <w:pPr>
        <w:pStyle w:val="BodyText"/>
        <w:contextualSpacing/>
        <w:jc w:val="left"/>
        <w:rPr>
          <w:bCs/>
          <w:sz w:val="36"/>
          <w:szCs w:val="36"/>
        </w:rPr>
      </w:pPr>
    </w:p>
    <w:p w14:paraId="42D03BCD" w14:textId="77777777" w:rsidR="00350E59" w:rsidRDefault="00350E59" w:rsidP="008508E7">
      <w:pPr>
        <w:pStyle w:val="BodyText"/>
        <w:contextualSpacing/>
        <w:jc w:val="left"/>
        <w:rPr>
          <w:bCs/>
          <w:sz w:val="36"/>
          <w:szCs w:val="36"/>
        </w:rPr>
      </w:pPr>
    </w:p>
    <w:p w14:paraId="24C08D1A" w14:textId="77777777" w:rsidR="00350E59" w:rsidRDefault="00350E59" w:rsidP="008508E7">
      <w:pPr>
        <w:pStyle w:val="BodyText"/>
        <w:contextualSpacing/>
        <w:jc w:val="left"/>
        <w:rPr>
          <w:bCs/>
          <w:sz w:val="36"/>
          <w:szCs w:val="36"/>
        </w:rPr>
      </w:pPr>
    </w:p>
    <w:p w14:paraId="2119EDDA" w14:textId="77777777" w:rsidR="00350E59" w:rsidRDefault="00350E59" w:rsidP="008508E7">
      <w:pPr>
        <w:pStyle w:val="BodyText"/>
        <w:contextualSpacing/>
        <w:jc w:val="left"/>
        <w:rPr>
          <w:bCs/>
          <w:sz w:val="36"/>
          <w:szCs w:val="36"/>
        </w:rPr>
      </w:pPr>
    </w:p>
    <w:p w14:paraId="2CBB7E35" w14:textId="77777777" w:rsidR="00350E59" w:rsidRDefault="00350E59" w:rsidP="008508E7">
      <w:pPr>
        <w:pStyle w:val="BodyText"/>
        <w:contextualSpacing/>
        <w:jc w:val="left"/>
        <w:rPr>
          <w:bCs/>
          <w:sz w:val="36"/>
          <w:szCs w:val="36"/>
        </w:rPr>
      </w:pPr>
    </w:p>
    <w:p w14:paraId="129AB2D0" w14:textId="77777777" w:rsidR="00350E59" w:rsidRDefault="00350E59" w:rsidP="008508E7">
      <w:pPr>
        <w:pStyle w:val="BodyText"/>
        <w:contextualSpacing/>
        <w:jc w:val="left"/>
        <w:rPr>
          <w:bCs/>
          <w:sz w:val="36"/>
          <w:szCs w:val="36"/>
        </w:rPr>
      </w:pPr>
    </w:p>
    <w:p w14:paraId="1A996616" w14:textId="77777777" w:rsidR="00350E59" w:rsidRDefault="00350E59" w:rsidP="008508E7">
      <w:pPr>
        <w:pStyle w:val="BodyText"/>
        <w:contextualSpacing/>
        <w:jc w:val="left"/>
        <w:rPr>
          <w:bCs/>
          <w:sz w:val="36"/>
          <w:szCs w:val="36"/>
        </w:rPr>
      </w:pPr>
    </w:p>
    <w:p w14:paraId="0D118010" w14:textId="77777777" w:rsidR="00350E59" w:rsidRDefault="00350E59" w:rsidP="008508E7">
      <w:pPr>
        <w:pStyle w:val="BodyText"/>
        <w:contextualSpacing/>
        <w:jc w:val="left"/>
        <w:rPr>
          <w:bCs/>
          <w:sz w:val="36"/>
          <w:szCs w:val="36"/>
        </w:rPr>
      </w:pPr>
    </w:p>
    <w:p w14:paraId="5A9048AD" w14:textId="77777777" w:rsidR="00350E59" w:rsidRDefault="00350E59" w:rsidP="008508E7">
      <w:pPr>
        <w:pStyle w:val="BodyText"/>
        <w:contextualSpacing/>
        <w:jc w:val="left"/>
        <w:rPr>
          <w:bCs/>
          <w:sz w:val="36"/>
          <w:szCs w:val="36"/>
        </w:rPr>
      </w:pPr>
    </w:p>
    <w:p w14:paraId="135F189C" w14:textId="77777777" w:rsidR="00350E59" w:rsidRDefault="00350E59" w:rsidP="008508E7">
      <w:pPr>
        <w:pStyle w:val="BodyText"/>
        <w:contextualSpacing/>
        <w:jc w:val="left"/>
        <w:rPr>
          <w:bCs/>
          <w:sz w:val="36"/>
          <w:szCs w:val="36"/>
        </w:rPr>
      </w:pPr>
    </w:p>
    <w:p w14:paraId="27957C4D" w14:textId="77777777" w:rsidR="00350E59" w:rsidRDefault="00350E59" w:rsidP="008508E7">
      <w:pPr>
        <w:pStyle w:val="BodyText"/>
        <w:contextualSpacing/>
        <w:jc w:val="left"/>
        <w:rPr>
          <w:bCs/>
          <w:sz w:val="36"/>
          <w:szCs w:val="36"/>
        </w:rPr>
      </w:pPr>
    </w:p>
    <w:p w14:paraId="05511F80" w14:textId="77777777" w:rsidR="00350E59" w:rsidRDefault="00350E59" w:rsidP="008508E7">
      <w:pPr>
        <w:pStyle w:val="BodyText"/>
        <w:contextualSpacing/>
        <w:jc w:val="left"/>
        <w:rPr>
          <w:bCs/>
          <w:sz w:val="36"/>
          <w:szCs w:val="36"/>
        </w:rPr>
      </w:pPr>
    </w:p>
    <w:p w14:paraId="60D2F2BC" w14:textId="77777777" w:rsidR="00350E59" w:rsidRDefault="00350E59" w:rsidP="008508E7">
      <w:pPr>
        <w:pStyle w:val="BodyText"/>
        <w:contextualSpacing/>
        <w:jc w:val="left"/>
        <w:rPr>
          <w:bCs/>
          <w:sz w:val="36"/>
          <w:szCs w:val="36"/>
        </w:rPr>
      </w:pPr>
    </w:p>
    <w:p w14:paraId="62D3619B" w14:textId="77777777" w:rsidR="00350E59" w:rsidRDefault="00350E59" w:rsidP="008508E7">
      <w:pPr>
        <w:pStyle w:val="BodyText"/>
        <w:contextualSpacing/>
        <w:jc w:val="left"/>
        <w:rPr>
          <w:bCs/>
          <w:sz w:val="36"/>
          <w:szCs w:val="36"/>
        </w:rPr>
      </w:pPr>
    </w:p>
    <w:p w14:paraId="5A26D48A" w14:textId="77777777" w:rsidR="00350E59" w:rsidRDefault="00350E59" w:rsidP="008508E7">
      <w:pPr>
        <w:pStyle w:val="BodyText"/>
        <w:contextualSpacing/>
        <w:jc w:val="left"/>
        <w:rPr>
          <w:bCs/>
          <w:sz w:val="36"/>
          <w:szCs w:val="36"/>
        </w:rPr>
      </w:pPr>
    </w:p>
    <w:p w14:paraId="13EE2D25" w14:textId="77777777" w:rsidR="00350E59" w:rsidRDefault="00350E59" w:rsidP="008508E7">
      <w:pPr>
        <w:pStyle w:val="BodyText"/>
        <w:contextualSpacing/>
        <w:jc w:val="left"/>
        <w:rPr>
          <w:bCs/>
          <w:sz w:val="36"/>
          <w:szCs w:val="36"/>
        </w:rPr>
      </w:pPr>
    </w:p>
    <w:p w14:paraId="351F70FA" w14:textId="77777777" w:rsidR="00350E59" w:rsidRDefault="00350E59" w:rsidP="008508E7">
      <w:pPr>
        <w:pStyle w:val="BodyText"/>
        <w:contextualSpacing/>
        <w:jc w:val="left"/>
        <w:rPr>
          <w:bCs/>
          <w:sz w:val="36"/>
          <w:szCs w:val="36"/>
        </w:rPr>
      </w:pPr>
    </w:p>
    <w:p w14:paraId="6E1F76E9" w14:textId="77777777" w:rsidR="00350E59" w:rsidRDefault="00350E59" w:rsidP="008508E7">
      <w:pPr>
        <w:pStyle w:val="BodyText"/>
        <w:contextualSpacing/>
        <w:jc w:val="left"/>
        <w:rPr>
          <w:bCs/>
          <w:sz w:val="36"/>
          <w:szCs w:val="36"/>
        </w:rPr>
      </w:pPr>
    </w:p>
    <w:p w14:paraId="520F0AFE" w14:textId="77777777" w:rsidR="00350E59" w:rsidRDefault="00350E59" w:rsidP="008508E7">
      <w:pPr>
        <w:pStyle w:val="BodyText"/>
        <w:contextualSpacing/>
        <w:jc w:val="left"/>
        <w:rPr>
          <w:bCs/>
          <w:sz w:val="36"/>
          <w:szCs w:val="36"/>
        </w:rPr>
      </w:pPr>
    </w:p>
    <w:p w14:paraId="0C430644" w14:textId="77777777" w:rsidR="00350E59" w:rsidRDefault="00350E59" w:rsidP="008508E7">
      <w:pPr>
        <w:pStyle w:val="BodyText"/>
        <w:contextualSpacing/>
        <w:jc w:val="left"/>
        <w:rPr>
          <w:bCs/>
          <w:sz w:val="36"/>
          <w:szCs w:val="36"/>
        </w:rPr>
      </w:pPr>
    </w:p>
    <w:p w14:paraId="70E8023F" w14:textId="77777777" w:rsidR="00350E59" w:rsidRDefault="00350E59" w:rsidP="008508E7">
      <w:pPr>
        <w:pStyle w:val="BodyText"/>
        <w:contextualSpacing/>
        <w:jc w:val="left"/>
        <w:rPr>
          <w:bCs/>
          <w:sz w:val="36"/>
          <w:szCs w:val="36"/>
        </w:rPr>
      </w:pPr>
    </w:p>
    <w:p w14:paraId="34649CD2" w14:textId="77777777" w:rsidR="00350E59" w:rsidRDefault="00350E59" w:rsidP="008508E7">
      <w:pPr>
        <w:pStyle w:val="BodyText"/>
        <w:contextualSpacing/>
        <w:jc w:val="left"/>
        <w:rPr>
          <w:bCs/>
          <w:sz w:val="36"/>
          <w:szCs w:val="36"/>
        </w:rPr>
      </w:pPr>
    </w:p>
    <w:p w14:paraId="5D98DD1D" w14:textId="77777777" w:rsidR="00350E59" w:rsidRDefault="00350E59" w:rsidP="008508E7">
      <w:pPr>
        <w:pStyle w:val="BodyText"/>
        <w:contextualSpacing/>
        <w:jc w:val="left"/>
        <w:rPr>
          <w:bCs/>
          <w:sz w:val="36"/>
          <w:szCs w:val="36"/>
        </w:rPr>
      </w:pPr>
    </w:p>
    <w:p w14:paraId="3C395DEA" w14:textId="77777777" w:rsidR="00350E59" w:rsidRDefault="00350E59" w:rsidP="008508E7">
      <w:pPr>
        <w:pStyle w:val="BodyText"/>
        <w:contextualSpacing/>
        <w:jc w:val="left"/>
        <w:rPr>
          <w:bCs/>
          <w:sz w:val="36"/>
          <w:szCs w:val="36"/>
        </w:rPr>
      </w:pPr>
    </w:p>
    <w:p w14:paraId="1C74CF7C" w14:textId="77777777" w:rsidR="00350E59" w:rsidRDefault="00350E59" w:rsidP="008508E7">
      <w:pPr>
        <w:pStyle w:val="BodyText"/>
        <w:contextualSpacing/>
        <w:jc w:val="left"/>
        <w:rPr>
          <w:bCs/>
          <w:sz w:val="36"/>
          <w:szCs w:val="36"/>
        </w:rPr>
      </w:pPr>
    </w:p>
    <w:p w14:paraId="1F449A87" w14:textId="77777777" w:rsidR="00350E59" w:rsidRDefault="00350E59" w:rsidP="008508E7">
      <w:pPr>
        <w:pStyle w:val="BodyText"/>
        <w:contextualSpacing/>
        <w:jc w:val="left"/>
        <w:rPr>
          <w:bCs/>
          <w:sz w:val="36"/>
          <w:szCs w:val="36"/>
        </w:rPr>
      </w:pPr>
    </w:p>
    <w:p w14:paraId="739DCD1B" w14:textId="77777777" w:rsidR="00350E59" w:rsidRDefault="00350E59" w:rsidP="008508E7">
      <w:pPr>
        <w:pStyle w:val="BodyText"/>
        <w:contextualSpacing/>
        <w:jc w:val="left"/>
        <w:rPr>
          <w:bCs/>
          <w:sz w:val="36"/>
          <w:szCs w:val="36"/>
        </w:rPr>
      </w:pPr>
    </w:p>
    <w:p w14:paraId="2E4643E1" w14:textId="77777777" w:rsidR="00350E59" w:rsidRDefault="00350E59" w:rsidP="008508E7">
      <w:pPr>
        <w:pStyle w:val="BodyText"/>
        <w:contextualSpacing/>
        <w:jc w:val="left"/>
        <w:rPr>
          <w:bCs/>
          <w:sz w:val="36"/>
          <w:szCs w:val="36"/>
        </w:rPr>
      </w:pPr>
    </w:p>
    <w:p w14:paraId="12D40E5E" w14:textId="77777777" w:rsidR="00350E59" w:rsidRDefault="00350E59" w:rsidP="008508E7">
      <w:pPr>
        <w:pStyle w:val="BodyText"/>
        <w:contextualSpacing/>
        <w:jc w:val="left"/>
        <w:rPr>
          <w:bCs/>
          <w:sz w:val="36"/>
          <w:szCs w:val="36"/>
        </w:rPr>
      </w:pPr>
    </w:p>
    <w:p w14:paraId="38651975" w14:textId="77777777" w:rsidR="00350E59" w:rsidRDefault="00350E59" w:rsidP="008508E7">
      <w:pPr>
        <w:pStyle w:val="BodyText"/>
        <w:contextualSpacing/>
        <w:jc w:val="left"/>
        <w:rPr>
          <w:bCs/>
          <w:sz w:val="36"/>
          <w:szCs w:val="36"/>
        </w:rPr>
      </w:pPr>
    </w:p>
    <w:p w14:paraId="0B0C2B0E" w14:textId="77777777" w:rsidR="00350E59" w:rsidRDefault="00350E59" w:rsidP="008508E7">
      <w:pPr>
        <w:pStyle w:val="BodyText"/>
        <w:contextualSpacing/>
        <w:jc w:val="left"/>
        <w:rPr>
          <w:bCs/>
          <w:sz w:val="36"/>
          <w:szCs w:val="36"/>
        </w:rPr>
      </w:pPr>
    </w:p>
    <w:p w14:paraId="6144EBE5" w14:textId="77777777" w:rsidR="00350E59" w:rsidRDefault="00350E59" w:rsidP="008508E7">
      <w:pPr>
        <w:pStyle w:val="BodyText"/>
        <w:contextualSpacing/>
        <w:jc w:val="left"/>
        <w:rPr>
          <w:bCs/>
          <w:sz w:val="36"/>
          <w:szCs w:val="36"/>
        </w:rPr>
      </w:pPr>
    </w:p>
    <w:p w14:paraId="07177B4E" w14:textId="77777777" w:rsidR="00350E59" w:rsidRDefault="00350E59" w:rsidP="008508E7">
      <w:pPr>
        <w:pStyle w:val="BodyText"/>
        <w:contextualSpacing/>
        <w:jc w:val="left"/>
        <w:rPr>
          <w:bCs/>
          <w:sz w:val="36"/>
          <w:szCs w:val="36"/>
        </w:rPr>
      </w:pPr>
    </w:p>
    <w:p w14:paraId="3D5D4E38" w14:textId="77777777" w:rsidR="00350E59" w:rsidRDefault="00350E59" w:rsidP="008508E7">
      <w:pPr>
        <w:pStyle w:val="BodyText"/>
        <w:contextualSpacing/>
        <w:jc w:val="left"/>
        <w:rPr>
          <w:bCs/>
          <w:sz w:val="36"/>
          <w:szCs w:val="36"/>
        </w:rPr>
      </w:pPr>
    </w:p>
    <w:p w14:paraId="2DD24EFB" w14:textId="2AE20EC4" w:rsidR="008508E7" w:rsidRPr="00137BF1" w:rsidRDefault="008508E7" w:rsidP="008508E7">
      <w:pPr>
        <w:pStyle w:val="BodyText"/>
        <w:contextualSpacing/>
        <w:jc w:val="left"/>
        <w:rPr>
          <w:bCs/>
          <w:sz w:val="36"/>
          <w:szCs w:val="36"/>
        </w:rPr>
      </w:pPr>
      <w:r w:rsidRPr="00137BF1">
        <w:rPr>
          <w:bCs/>
          <w:sz w:val="36"/>
          <w:szCs w:val="36"/>
        </w:rPr>
        <w:t>Please return this portion:</w:t>
      </w:r>
    </w:p>
    <w:p w14:paraId="782CC048" w14:textId="77777777" w:rsidR="008508E7" w:rsidRPr="00137BF1" w:rsidRDefault="008508E7" w:rsidP="008508E7">
      <w:pPr>
        <w:pStyle w:val="BodyText"/>
        <w:contextualSpacing/>
        <w:jc w:val="left"/>
        <w:rPr>
          <w:bCs/>
          <w:sz w:val="36"/>
          <w:szCs w:val="36"/>
        </w:rPr>
      </w:pPr>
    </w:p>
    <w:p w14:paraId="67D986D6" w14:textId="77777777" w:rsidR="008508E7" w:rsidRPr="00137BF1" w:rsidRDefault="008508E7" w:rsidP="008508E7">
      <w:pPr>
        <w:pStyle w:val="BodyText"/>
        <w:contextualSpacing/>
        <w:jc w:val="left"/>
        <w:rPr>
          <w:bCs/>
          <w:sz w:val="36"/>
          <w:szCs w:val="36"/>
        </w:rPr>
      </w:pPr>
    </w:p>
    <w:p w14:paraId="5316AFDE" w14:textId="77777777" w:rsidR="00C2689A" w:rsidRDefault="008508E7" w:rsidP="008508E7">
      <w:pPr>
        <w:pStyle w:val="BodyText"/>
        <w:contextualSpacing/>
        <w:jc w:val="left"/>
        <w:rPr>
          <w:bCs/>
          <w:sz w:val="36"/>
          <w:szCs w:val="36"/>
        </w:rPr>
      </w:pPr>
      <w:r w:rsidRPr="00137BF1">
        <w:rPr>
          <w:bCs/>
          <w:sz w:val="36"/>
          <w:szCs w:val="36"/>
        </w:rPr>
        <w:t>I have read and understand the material presented in the syllabus</w:t>
      </w:r>
      <w:r w:rsidR="00C2689A">
        <w:rPr>
          <w:bCs/>
          <w:sz w:val="36"/>
          <w:szCs w:val="36"/>
        </w:rPr>
        <w:t>:</w:t>
      </w:r>
    </w:p>
    <w:p w14:paraId="1F16A32D" w14:textId="54CA72C9" w:rsidR="008508E7" w:rsidRPr="008508E7" w:rsidRDefault="00C2689A" w:rsidP="008508E7">
      <w:pPr>
        <w:pStyle w:val="BodyText"/>
        <w:contextualSpacing/>
        <w:jc w:val="left"/>
        <w:rPr>
          <w:bCs/>
        </w:rPr>
      </w:pPr>
      <w:r>
        <w:rPr>
          <w:b/>
          <w:bCs/>
          <w:sz w:val="36"/>
          <w:szCs w:val="36"/>
        </w:rPr>
        <w:t>A</w:t>
      </w:r>
      <w:r w:rsidR="008508E7" w:rsidRPr="00137BF1">
        <w:rPr>
          <w:b/>
          <w:bCs/>
          <w:sz w:val="36"/>
          <w:szCs w:val="36"/>
        </w:rPr>
        <w:t>P Macroeconomics (201</w:t>
      </w:r>
      <w:r w:rsidR="00231695">
        <w:rPr>
          <w:b/>
          <w:bCs/>
          <w:sz w:val="36"/>
          <w:szCs w:val="36"/>
        </w:rPr>
        <w:t>9-20</w:t>
      </w:r>
      <w:r w:rsidR="008508E7" w:rsidRPr="00137BF1">
        <w:rPr>
          <w:b/>
          <w:bCs/>
          <w:sz w:val="36"/>
          <w:szCs w:val="36"/>
        </w:rPr>
        <w:t>)</w:t>
      </w:r>
    </w:p>
    <w:p w14:paraId="427EAA3F" w14:textId="77777777" w:rsidR="008508E7" w:rsidRPr="008508E7" w:rsidRDefault="008508E7" w:rsidP="008508E7">
      <w:pPr>
        <w:pStyle w:val="BodyText"/>
        <w:contextualSpacing/>
        <w:jc w:val="left"/>
        <w:rPr>
          <w:bCs/>
        </w:rPr>
      </w:pPr>
    </w:p>
    <w:p w14:paraId="105615DF" w14:textId="77777777" w:rsidR="008508E7" w:rsidRPr="008508E7" w:rsidRDefault="008508E7" w:rsidP="008508E7">
      <w:pPr>
        <w:pStyle w:val="BodyText"/>
        <w:contextualSpacing/>
        <w:jc w:val="left"/>
        <w:rPr>
          <w:bCs/>
        </w:rPr>
      </w:pPr>
    </w:p>
    <w:p w14:paraId="5191BD77" w14:textId="77777777" w:rsidR="008508E7" w:rsidRPr="008508E7" w:rsidRDefault="008508E7" w:rsidP="008508E7">
      <w:pPr>
        <w:pStyle w:val="BodyText"/>
        <w:contextualSpacing/>
        <w:jc w:val="left"/>
        <w:rPr>
          <w:bCs/>
        </w:rPr>
      </w:pPr>
    </w:p>
    <w:p w14:paraId="5F1E5392" w14:textId="77777777" w:rsidR="008508E7" w:rsidRPr="008508E7" w:rsidRDefault="008508E7" w:rsidP="008508E7">
      <w:pPr>
        <w:pStyle w:val="BodyText"/>
        <w:contextualSpacing/>
        <w:jc w:val="left"/>
        <w:rPr>
          <w:bCs/>
        </w:rPr>
      </w:pPr>
      <w:r w:rsidRPr="008508E7">
        <w:rPr>
          <w:bCs/>
        </w:rPr>
        <w:t>DATE: ___________________________</w:t>
      </w:r>
    </w:p>
    <w:p w14:paraId="297903F9" w14:textId="77777777" w:rsidR="008508E7" w:rsidRPr="008508E7" w:rsidRDefault="008508E7" w:rsidP="008508E7">
      <w:pPr>
        <w:pStyle w:val="BodyText"/>
        <w:contextualSpacing/>
        <w:jc w:val="left"/>
        <w:rPr>
          <w:bCs/>
        </w:rPr>
      </w:pPr>
    </w:p>
    <w:p w14:paraId="229A2B92" w14:textId="77777777" w:rsidR="008508E7" w:rsidRPr="008508E7" w:rsidRDefault="008508E7" w:rsidP="008508E7">
      <w:pPr>
        <w:pStyle w:val="BodyText"/>
        <w:contextualSpacing/>
        <w:jc w:val="left"/>
        <w:rPr>
          <w:bCs/>
        </w:rPr>
      </w:pPr>
    </w:p>
    <w:p w14:paraId="0F8637CA" w14:textId="77777777" w:rsidR="008508E7" w:rsidRPr="008508E7" w:rsidRDefault="008508E7" w:rsidP="008508E7">
      <w:pPr>
        <w:pStyle w:val="BodyText"/>
        <w:contextualSpacing/>
        <w:jc w:val="left"/>
        <w:rPr>
          <w:bCs/>
        </w:rPr>
      </w:pPr>
    </w:p>
    <w:p w14:paraId="2B16F941" w14:textId="77777777" w:rsidR="008508E7" w:rsidRPr="008508E7" w:rsidRDefault="008508E7" w:rsidP="008508E7">
      <w:pPr>
        <w:pStyle w:val="BodyText"/>
        <w:contextualSpacing/>
        <w:jc w:val="left"/>
        <w:rPr>
          <w:bCs/>
        </w:rPr>
      </w:pPr>
    </w:p>
    <w:p w14:paraId="2B650749" w14:textId="77777777" w:rsidR="008508E7" w:rsidRPr="008508E7" w:rsidRDefault="008508E7" w:rsidP="008508E7">
      <w:pPr>
        <w:pStyle w:val="BodyText"/>
        <w:contextualSpacing/>
        <w:jc w:val="left"/>
        <w:rPr>
          <w:bCs/>
        </w:rPr>
      </w:pPr>
      <w:r w:rsidRPr="008508E7">
        <w:rPr>
          <w:bCs/>
        </w:rPr>
        <w:t xml:space="preserve">Student Name [PRINTED]:  ________________________________________________    </w:t>
      </w:r>
    </w:p>
    <w:p w14:paraId="5DD538BC" w14:textId="77777777" w:rsidR="008508E7" w:rsidRPr="008508E7" w:rsidRDefault="008508E7" w:rsidP="008508E7">
      <w:pPr>
        <w:pStyle w:val="BodyText"/>
        <w:contextualSpacing/>
        <w:jc w:val="left"/>
        <w:rPr>
          <w:bCs/>
        </w:rPr>
      </w:pPr>
    </w:p>
    <w:p w14:paraId="57EE6D7F" w14:textId="77777777" w:rsidR="008508E7" w:rsidRPr="008508E7" w:rsidRDefault="008508E7" w:rsidP="008508E7">
      <w:pPr>
        <w:pStyle w:val="BodyText"/>
        <w:contextualSpacing/>
        <w:jc w:val="left"/>
        <w:rPr>
          <w:bCs/>
        </w:rPr>
      </w:pPr>
    </w:p>
    <w:p w14:paraId="70EB7BDF" w14:textId="77777777" w:rsidR="008508E7" w:rsidRPr="008508E7" w:rsidRDefault="008508E7" w:rsidP="008508E7">
      <w:pPr>
        <w:pStyle w:val="BodyText"/>
        <w:contextualSpacing/>
        <w:jc w:val="left"/>
        <w:rPr>
          <w:bCs/>
        </w:rPr>
      </w:pPr>
      <w:r w:rsidRPr="008508E7">
        <w:rPr>
          <w:bCs/>
        </w:rPr>
        <w:t>Student Signature:  ________________________________________________________</w:t>
      </w:r>
    </w:p>
    <w:p w14:paraId="14FC18F1" w14:textId="77777777" w:rsidR="008508E7" w:rsidRPr="008508E7" w:rsidRDefault="008508E7" w:rsidP="008508E7">
      <w:pPr>
        <w:pStyle w:val="BodyText"/>
        <w:contextualSpacing/>
        <w:jc w:val="left"/>
        <w:rPr>
          <w:bCs/>
        </w:rPr>
      </w:pPr>
    </w:p>
    <w:p w14:paraId="2655A401" w14:textId="77777777" w:rsidR="008508E7" w:rsidRPr="008508E7" w:rsidRDefault="008508E7" w:rsidP="008508E7">
      <w:pPr>
        <w:pStyle w:val="BodyText"/>
        <w:contextualSpacing/>
        <w:jc w:val="left"/>
        <w:rPr>
          <w:bCs/>
        </w:rPr>
      </w:pPr>
    </w:p>
    <w:p w14:paraId="3E8174A8" w14:textId="77777777" w:rsidR="008508E7" w:rsidRPr="008508E7" w:rsidRDefault="008508E7" w:rsidP="008508E7">
      <w:pPr>
        <w:pStyle w:val="BodyText"/>
        <w:contextualSpacing/>
        <w:jc w:val="left"/>
        <w:rPr>
          <w:bCs/>
        </w:rPr>
      </w:pPr>
    </w:p>
    <w:p w14:paraId="07653703" w14:textId="77777777" w:rsidR="008508E7" w:rsidRPr="008508E7" w:rsidRDefault="008508E7" w:rsidP="008508E7">
      <w:pPr>
        <w:pStyle w:val="BodyText"/>
        <w:contextualSpacing/>
        <w:jc w:val="left"/>
        <w:rPr>
          <w:bCs/>
        </w:rPr>
      </w:pPr>
    </w:p>
    <w:p w14:paraId="50FC29BB" w14:textId="77777777" w:rsidR="008508E7" w:rsidRPr="008508E7" w:rsidRDefault="008508E7" w:rsidP="008508E7">
      <w:pPr>
        <w:pStyle w:val="BodyText"/>
        <w:contextualSpacing/>
        <w:jc w:val="left"/>
        <w:rPr>
          <w:bCs/>
        </w:rPr>
      </w:pPr>
    </w:p>
    <w:p w14:paraId="74D9DB40" w14:textId="77777777" w:rsidR="008508E7" w:rsidRPr="008508E7" w:rsidRDefault="008508E7" w:rsidP="008508E7">
      <w:pPr>
        <w:pStyle w:val="BodyText"/>
        <w:contextualSpacing/>
        <w:jc w:val="left"/>
        <w:rPr>
          <w:bCs/>
        </w:rPr>
      </w:pPr>
      <w:r w:rsidRPr="008508E7">
        <w:rPr>
          <w:bCs/>
        </w:rPr>
        <w:t xml:space="preserve">Parent Name [PRINTED]:  _________________________________________________     </w:t>
      </w:r>
    </w:p>
    <w:p w14:paraId="64BD0ACD" w14:textId="77777777" w:rsidR="008508E7" w:rsidRPr="008508E7" w:rsidRDefault="008508E7" w:rsidP="008508E7">
      <w:pPr>
        <w:pStyle w:val="BodyText"/>
        <w:contextualSpacing/>
        <w:jc w:val="left"/>
        <w:rPr>
          <w:bCs/>
        </w:rPr>
      </w:pPr>
    </w:p>
    <w:p w14:paraId="435451AF" w14:textId="77777777" w:rsidR="008508E7" w:rsidRPr="008508E7" w:rsidRDefault="008508E7" w:rsidP="008508E7">
      <w:pPr>
        <w:pStyle w:val="BodyText"/>
        <w:contextualSpacing/>
        <w:jc w:val="left"/>
        <w:rPr>
          <w:bCs/>
        </w:rPr>
      </w:pPr>
    </w:p>
    <w:p w14:paraId="4A004CE4" w14:textId="2F4B8688" w:rsidR="008508E7" w:rsidRDefault="008508E7" w:rsidP="008508E7">
      <w:pPr>
        <w:pStyle w:val="Default"/>
        <w:contextualSpacing/>
        <w:rPr>
          <w:color w:val="auto"/>
        </w:rPr>
      </w:pPr>
      <w:r w:rsidRPr="008508E7">
        <w:rPr>
          <w:bCs/>
        </w:rPr>
        <w:t>Parent Signature:  _________________________________________________________</w:t>
      </w:r>
    </w:p>
    <w:p w14:paraId="5EB7452A" w14:textId="77777777" w:rsidR="008508E7" w:rsidRPr="008508E7" w:rsidRDefault="008508E7" w:rsidP="008508E7">
      <w:pPr>
        <w:spacing w:line="240" w:lineRule="auto"/>
        <w:contextualSpacing/>
      </w:pPr>
    </w:p>
    <w:p w14:paraId="733EA1E0" w14:textId="77777777" w:rsidR="008508E7" w:rsidRPr="008508E7" w:rsidRDefault="008508E7" w:rsidP="008508E7">
      <w:pPr>
        <w:spacing w:line="240" w:lineRule="auto"/>
        <w:contextualSpacing/>
      </w:pPr>
    </w:p>
    <w:p w14:paraId="3AF68873" w14:textId="77777777" w:rsidR="008508E7" w:rsidRPr="008508E7" w:rsidRDefault="008508E7" w:rsidP="008508E7">
      <w:pPr>
        <w:spacing w:line="240" w:lineRule="auto"/>
        <w:contextualSpacing/>
      </w:pPr>
    </w:p>
    <w:p w14:paraId="30E416AF" w14:textId="77777777" w:rsidR="008508E7" w:rsidRPr="008508E7" w:rsidRDefault="008508E7" w:rsidP="008508E7">
      <w:pPr>
        <w:spacing w:line="240" w:lineRule="auto"/>
        <w:contextualSpacing/>
      </w:pPr>
    </w:p>
    <w:p w14:paraId="772EB8C5" w14:textId="77777777" w:rsidR="008508E7" w:rsidRPr="008508E7" w:rsidRDefault="008508E7" w:rsidP="008508E7"/>
    <w:p w14:paraId="22E9C001" w14:textId="77777777" w:rsidR="008508E7" w:rsidRPr="008508E7" w:rsidRDefault="008508E7" w:rsidP="008508E7"/>
    <w:p w14:paraId="1380BCD7" w14:textId="77777777" w:rsidR="008508E7" w:rsidRPr="008508E7" w:rsidRDefault="008508E7" w:rsidP="008508E7"/>
    <w:p w14:paraId="7F74D6F6" w14:textId="4CD9461E" w:rsidR="008508E7" w:rsidRDefault="008508E7" w:rsidP="008508E7"/>
    <w:p w14:paraId="5AA12EB6" w14:textId="77777777" w:rsidR="00350E59" w:rsidRDefault="00350E59" w:rsidP="008508E7">
      <w:pPr>
        <w:tabs>
          <w:tab w:val="left" w:pos="8040"/>
        </w:tabs>
      </w:pPr>
    </w:p>
    <w:p w14:paraId="6A46029E" w14:textId="77777777" w:rsidR="00350E59" w:rsidRDefault="00350E59" w:rsidP="008508E7">
      <w:pPr>
        <w:tabs>
          <w:tab w:val="left" w:pos="8040"/>
        </w:tabs>
      </w:pPr>
    </w:p>
    <w:p w14:paraId="04FB6EA0" w14:textId="77777777" w:rsidR="00350E59" w:rsidRDefault="00350E59" w:rsidP="008508E7">
      <w:pPr>
        <w:tabs>
          <w:tab w:val="left" w:pos="8040"/>
        </w:tabs>
      </w:pPr>
    </w:p>
    <w:p w14:paraId="1030A948" w14:textId="77777777" w:rsidR="00221257" w:rsidRPr="00D83B8E" w:rsidRDefault="00221257" w:rsidP="00221257">
      <w:pPr>
        <w:widowControl w:val="0"/>
        <w:tabs>
          <w:tab w:val="left" w:pos="7860"/>
        </w:tabs>
        <w:autoSpaceDE w:val="0"/>
        <w:autoSpaceDN w:val="0"/>
        <w:adjustRightInd w:val="0"/>
        <w:spacing w:before="29" w:line="240" w:lineRule="auto"/>
        <w:ind w:right="-20"/>
        <w:contextualSpacing/>
        <w:jc w:val="both"/>
        <w:rPr>
          <w:rFonts w:ascii="Times New Roman" w:hAnsi="Times New Roman" w:cs="Times New Roman"/>
          <w:b/>
          <w:bCs/>
          <w:w w:val="139"/>
          <w:position w:val="-1"/>
        </w:rPr>
      </w:pPr>
      <w:r w:rsidRPr="00D83B8E">
        <w:rPr>
          <w:rFonts w:ascii="Times New Roman" w:hAnsi="Times New Roman" w:cs="Times New Roman"/>
          <w:b/>
          <w:bCs/>
          <w:w w:val="139"/>
          <w:position w:val="-1"/>
        </w:rPr>
        <w:lastRenderedPageBreak/>
        <w:t xml:space="preserve">Name:  </w:t>
      </w:r>
      <w:r w:rsidRPr="00D83B8E">
        <w:rPr>
          <w:rFonts w:ascii="Times New Roman" w:hAnsi="Times New Roman" w:cs="Times New Roman"/>
          <w:b/>
          <w:bCs/>
          <w:w w:val="139"/>
          <w:position w:val="-1"/>
          <w:u w:val="single"/>
        </w:rPr>
        <w:t>________________________________________</w:t>
      </w:r>
      <w:r w:rsidRPr="00D83B8E">
        <w:rPr>
          <w:rFonts w:ascii="Times New Roman" w:hAnsi="Times New Roman" w:cs="Times New Roman"/>
          <w:b/>
          <w:bCs/>
          <w:w w:val="139"/>
          <w:position w:val="-1"/>
        </w:rPr>
        <w:tab/>
      </w:r>
      <w:r w:rsidRPr="00D83B8E">
        <w:rPr>
          <w:rFonts w:ascii="Times New Roman" w:hAnsi="Times New Roman" w:cs="Times New Roman"/>
          <w:b/>
          <w:bCs/>
          <w:w w:val="139"/>
          <w:position w:val="-1"/>
        </w:rPr>
        <w:tab/>
        <w:t xml:space="preserve">Grade:  </w:t>
      </w:r>
      <w:r w:rsidRPr="00D83B8E">
        <w:rPr>
          <w:rFonts w:ascii="Times New Roman" w:hAnsi="Times New Roman" w:cs="Times New Roman"/>
          <w:b/>
          <w:bCs/>
          <w:w w:val="139"/>
          <w:position w:val="-1"/>
          <w:u w:val="single"/>
        </w:rPr>
        <w:t>_____</w:t>
      </w:r>
    </w:p>
    <w:p w14:paraId="35DAE1A9" w14:textId="77777777" w:rsidR="00221257" w:rsidRPr="00D83B8E" w:rsidRDefault="00221257" w:rsidP="00221257">
      <w:pPr>
        <w:widowControl w:val="0"/>
        <w:tabs>
          <w:tab w:val="left" w:pos="7860"/>
        </w:tabs>
        <w:autoSpaceDE w:val="0"/>
        <w:autoSpaceDN w:val="0"/>
        <w:adjustRightInd w:val="0"/>
        <w:spacing w:before="29" w:line="240" w:lineRule="auto"/>
        <w:ind w:right="-20"/>
        <w:contextualSpacing/>
        <w:jc w:val="both"/>
        <w:rPr>
          <w:rFonts w:ascii="Times New Roman" w:hAnsi="Times New Roman" w:cs="Times New Roman"/>
          <w:b/>
          <w:bCs/>
          <w:w w:val="139"/>
          <w:position w:val="-1"/>
          <w:u w:val="thick"/>
        </w:rPr>
      </w:pPr>
    </w:p>
    <w:p w14:paraId="290FD435" w14:textId="77777777" w:rsidR="00221257" w:rsidRPr="00D83B8E" w:rsidRDefault="00221257" w:rsidP="00221257">
      <w:pPr>
        <w:widowControl w:val="0"/>
        <w:tabs>
          <w:tab w:val="left" w:pos="7860"/>
        </w:tabs>
        <w:autoSpaceDE w:val="0"/>
        <w:autoSpaceDN w:val="0"/>
        <w:adjustRightInd w:val="0"/>
        <w:spacing w:before="29" w:line="240" w:lineRule="auto"/>
        <w:ind w:right="-20"/>
        <w:contextualSpacing/>
        <w:jc w:val="both"/>
        <w:rPr>
          <w:rFonts w:ascii="Times New Roman" w:hAnsi="Times New Roman" w:cs="Times New Roman"/>
        </w:rPr>
      </w:pPr>
      <w:r w:rsidRPr="00D83B8E">
        <w:rPr>
          <w:rFonts w:ascii="Times New Roman" w:hAnsi="Times New Roman" w:cs="Times New Roman"/>
          <w:b/>
          <w:bCs/>
          <w:w w:val="139"/>
          <w:position w:val="-1"/>
          <w:u w:val="thick"/>
        </w:rPr>
        <w:t>PINE VIEW HIGH SCHOOL HONOR CODE COUNCIL</w:t>
      </w:r>
    </w:p>
    <w:p w14:paraId="5F4CB77D" w14:textId="77777777" w:rsidR="00221257" w:rsidRPr="00D83B8E" w:rsidRDefault="00221257" w:rsidP="00221257">
      <w:pPr>
        <w:widowControl w:val="0"/>
        <w:autoSpaceDE w:val="0"/>
        <w:autoSpaceDN w:val="0"/>
        <w:adjustRightInd w:val="0"/>
        <w:spacing w:before="34" w:line="240" w:lineRule="auto"/>
        <w:ind w:right="100"/>
        <w:contextualSpacing/>
        <w:jc w:val="both"/>
        <w:rPr>
          <w:rFonts w:ascii="Times New Roman" w:hAnsi="Times New Roman" w:cs="Times New Roman"/>
        </w:rPr>
      </w:pPr>
      <w:r w:rsidRPr="00D83B8E">
        <w:rPr>
          <w:rFonts w:ascii="Times New Roman" w:hAnsi="Times New Roman" w:cs="Times New Roman"/>
        </w:rPr>
        <w:t>Pine View School</w:t>
      </w:r>
      <w:r w:rsidRPr="00D83B8E">
        <w:rPr>
          <w:rFonts w:ascii="Times New Roman" w:hAnsi="Times New Roman" w:cs="Times New Roman"/>
          <w:spacing w:val="-1"/>
        </w:rPr>
        <w:t xml:space="preserve"> </w:t>
      </w:r>
      <w:r w:rsidRPr="00D83B8E">
        <w:rPr>
          <w:rFonts w:ascii="Times New Roman" w:hAnsi="Times New Roman" w:cs="Times New Roman"/>
        </w:rPr>
        <w:t>off</w:t>
      </w:r>
      <w:r w:rsidRPr="00D83B8E">
        <w:rPr>
          <w:rFonts w:ascii="Times New Roman" w:hAnsi="Times New Roman" w:cs="Times New Roman"/>
          <w:spacing w:val="-1"/>
        </w:rPr>
        <w:t>e</w:t>
      </w:r>
      <w:r w:rsidRPr="00D83B8E">
        <w:rPr>
          <w:rFonts w:ascii="Times New Roman" w:hAnsi="Times New Roman" w:cs="Times New Roman"/>
        </w:rPr>
        <w:t>rs</w:t>
      </w:r>
      <w:r w:rsidRPr="00D83B8E">
        <w:rPr>
          <w:rFonts w:ascii="Times New Roman" w:hAnsi="Times New Roman" w:cs="Times New Roman"/>
          <w:spacing w:val="-2"/>
        </w:rPr>
        <w:t xml:space="preserve"> </w:t>
      </w:r>
      <w:r w:rsidRPr="00D83B8E">
        <w:rPr>
          <w:rFonts w:ascii="Times New Roman" w:hAnsi="Times New Roman" w:cs="Times New Roman"/>
        </w:rPr>
        <w:t>a quality ed</w:t>
      </w:r>
      <w:r w:rsidRPr="00D83B8E">
        <w:rPr>
          <w:rFonts w:ascii="Times New Roman" w:hAnsi="Times New Roman" w:cs="Times New Roman"/>
          <w:spacing w:val="-1"/>
        </w:rPr>
        <w:t>u</w:t>
      </w:r>
      <w:r w:rsidRPr="00D83B8E">
        <w:rPr>
          <w:rFonts w:ascii="Times New Roman" w:hAnsi="Times New Roman" w:cs="Times New Roman"/>
        </w:rPr>
        <w:t>cation that n</w:t>
      </w:r>
      <w:r w:rsidRPr="00D83B8E">
        <w:rPr>
          <w:rFonts w:ascii="Times New Roman" w:hAnsi="Times New Roman" w:cs="Times New Roman"/>
          <w:spacing w:val="-1"/>
        </w:rPr>
        <w:t>o</w:t>
      </w:r>
      <w:r w:rsidRPr="00D83B8E">
        <w:rPr>
          <w:rFonts w:ascii="Times New Roman" w:hAnsi="Times New Roman" w:cs="Times New Roman"/>
        </w:rPr>
        <w:t>t only ensur</w:t>
      </w:r>
      <w:r w:rsidRPr="00D83B8E">
        <w:rPr>
          <w:rFonts w:ascii="Times New Roman" w:hAnsi="Times New Roman" w:cs="Times New Roman"/>
          <w:spacing w:val="-1"/>
        </w:rPr>
        <w:t>e</w:t>
      </w:r>
      <w:r w:rsidRPr="00D83B8E">
        <w:rPr>
          <w:rFonts w:ascii="Times New Roman" w:hAnsi="Times New Roman" w:cs="Times New Roman"/>
        </w:rPr>
        <w:t>s</w:t>
      </w:r>
      <w:r w:rsidRPr="00D83B8E">
        <w:rPr>
          <w:rFonts w:ascii="Times New Roman" w:hAnsi="Times New Roman" w:cs="Times New Roman"/>
          <w:spacing w:val="1"/>
        </w:rPr>
        <w:t xml:space="preserve"> </w:t>
      </w:r>
      <w:r w:rsidRPr="00D83B8E">
        <w:rPr>
          <w:rFonts w:ascii="Times New Roman" w:hAnsi="Times New Roman" w:cs="Times New Roman"/>
        </w:rPr>
        <w:t>k</w:t>
      </w:r>
      <w:r w:rsidRPr="00D83B8E">
        <w:rPr>
          <w:rFonts w:ascii="Times New Roman" w:hAnsi="Times New Roman" w:cs="Times New Roman"/>
          <w:spacing w:val="-1"/>
        </w:rPr>
        <w:t>n</w:t>
      </w:r>
      <w:r w:rsidRPr="00D83B8E">
        <w:rPr>
          <w:rFonts w:ascii="Times New Roman" w:hAnsi="Times New Roman" w:cs="Times New Roman"/>
        </w:rPr>
        <w:t>ow</w:t>
      </w:r>
      <w:r w:rsidRPr="00D83B8E">
        <w:rPr>
          <w:rFonts w:ascii="Times New Roman" w:hAnsi="Times New Roman" w:cs="Times New Roman"/>
          <w:spacing w:val="-1"/>
        </w:rPr>
        <w:t>l</w:t>
      </w:r>
      <w:r w:rsidRPr="00D83B8E">
        <w:rPr>
          <w:rFonts w:ascii="Times New Roman" w:hAnsi="Times New Roman" w:cs="Times New Roman"/>
        </w:rPr>
        <w:t>ed</w:t>
      </w:r>
      <w:r w:rsidRPr="00D83B8E">
        <w:rPr>
          <w:rFonts w:ascii="Times New Roman" w:hAnsi="Times New Roman" w:cs="Times New Roman"/>
          <w:spacing w:val="-1"/>
        </w:rPr>
        <w:t>g</w:t>
      </w:r>
      <w:r w:rsidRPr="00D83B8E">
        <w:rPr>
          <w:rFonts w:ascii="Times New Roman" w:hAnsi="Times New Roman" w:cs="Times New Roman"/>
        </w:rPr>
        <w:t>e, but also</w:t>
      </w:r>
      <w:r w:rsidRPr="00D83B8E">
        <w:rPr>
          <w:rFonts w:ascii="Times New Roman" w:hAnsi="Times New Roman" w:cs="Times New Roman"/>
          <w:spacing w:val="-2"/>
        </w:rPr>
        <w:t xml:space="preserve"> strives to </w:t>
      </w:r>
      <w:r w:rsidRPr="00D83B8E">
        <w:rPr>
          <w:rFonts w:ascii="Times New Roman" w:hAnsi="Times New Roman" w:cs="Times New Roman"/>
        </w:rPr>
        <w:t>cultivate the virtues of honor, courtesy, and</w:t>
      </w:r>
      <w:r w:rsidRPr="00D83B8E">
        <w:rPr>
          <w:rFonts w:ascii="Times New Roman" w:hAnsi="Times New Roman" w:cs="Times New Roman"/>
          <w:spacing w:val="-1"/>
        </w:rPr>
        <w:t xml:space="preserve"> </w:t>
      </w:r>
      <w:r w:rsidRPr="00D83B8E">
        <w:rPr>
          <w:rFonts w:ascii="Times New Roman" w:hAnsi="Times New Roman" w:cs="Times New Roman"/>
        </w:rPr>
        <w:t>perseverance.</w:t>
      </w:r>
      <w:r w:rsidRPr="00D83B8E">
        <w:rPr>
          <w:rFonts w:ascii="Times New Roman" w:hAnsi="Times New Roman" w:cs="Times New Roman"/>
          <w:spacing w:val="55"/>
        </w:rPr>
        <w:t xml:space="preserve"> </w:t>
      </w:r>
      <w:r w:rsidRPr="00D83B8E">
        <w:rPr>
          <w:rFonts w:ascii="Times New Roman" w:hAnsi="Times New Roman" w:cs="Times New Roman"/>
          <w:spacing w:val="1"/>
        </w:rPr>
        <w:t>O</w:t>
      </w:r>
      <w:r w:rsidRPr="00D83B8E">
        <w:rPr>
          <w:rFonts w:ascii="Times New Roman" w:hAnsi="Times New Roman" w:cs="Times New Roman"/>
        </w:rPr>
        <w:t>f these virtue</w:t>
      </w:r>
      <w:r w:rsidRPr="00D83B8E">
        <w:rPr>
          <w:rFonts w:ascii="Times New Roman" w:hAnsi="Times New Roman" w:cs="Times New Roman"/>
          <w:spacing w:val="1"/>
        </w:rPr>
        <w:t>s</w:t>
      </w:r>
      <w:r w:rsidRPr="00D83B8E">
        <w:rPr>
          <w:rFonts w:ascii="Times New Roman" w:hAnsi="Times New Roman" w:cs="Times New Roman"/>
        </w:rPr>
        <w:t>, honor is of great</w:t>
      </w:r>
      <w:r w:rsidRPr="00D83B8E">
        <w:rPr>
          <w:rFonts w:ascii="Times New Roman" w:hAnsi="Times New Roman" w:cs="Times New Roman"/>
          <w:spacing w:val="-2"/>
        </w:rPr>
        <w:t xml:space="preserve"> </w:t>
      </w:r>
      <w:r w:rsidRPr="00D83B8E">
        <w:rPr>
          <w:rFonts w:ascii="Times New Roman" w:hAnsi="Times New Roman" w:cs="Times New Roman"/>
        </w:rPr>
        <w:t>importan</w:t>
      </w:r>
      <w:r w:rsidRPr="00D83B8E">
        <w:rPr>
          <w:rFonts w:ascii="Times New Roman" w:hAnsi="Times New Roman" w:cs="Times New Roman"/>
          <w:spacing w:val="1"/>
        </w:rPr>
        <w:t>c</w:t>
      </w:r>
      <w:r w:rsidRPr="00D83B8E">
        <w:rPr>
          <w:rFonts w:ascii="Times New Roman" w:hAnsi="Times New Roman" w:cs="Times New Roman"/>
        </w:rPr>
        <w:t>e, for it is per</w:t>
      </w:r>
      <w:r w:rsidRPr="00D83B8E">
        <w:rPr>
          <w:rFonts w:ascii="Times New Roman" w:hAnsi="Times New Roman" w:cs="Times New Roman"/>
          <w:spacing w:val="1"/>
        </w:rPr>
        <w:t>s</w:t>
      </w:r>
      <w:r w:rsidRPr="00D83B8E">
        <w:rPr>
          <w:rFonts w:ascii="Times New Roman" w:hAnsi="Times New Roman" w:cs="Times New Roman"/>
        </w:rPr>
        <w:t>onal integrity that will influe</w:t>
      </w:r>
      <w:r w:rsidRPr="00D83B8E">
        <w:rPr>
          <w:rFonts w:ascii="Times New Roman" w:hAnsi="Times New Roman" w:cs="Times New Roman"/>
          <w:spacing w:val="-1"/>
        </w:rPr>
        <w:t>n</w:t>
      </w:r>
      <w:r w:rsidRPr="00D83B8E">
        <w:rPr>
          <w:rFonts w:ascii="Times New Roman" w:hAnsi="Times New Roman" w:cs="Times New Roman"/>
        </w:rPr>
        <w:t>ce</w:t>
      </w:r>
      <w:r w:rsidRPr="00D83B8E">
        <w:rPr>
          <w:rFonts w:ascii="Times New Roman" w:hAnsi="Times New Roman" w:cs="Times New Roman"/>
          <w:spacing w:val="-1"/>
        </w:rPr>
        <w:t xml:space="preserve"> </w:t>
      </w:r>
      <w:r w:rsidRPr="00D83B8E">
        <w:rPr>
          <w:rFonts w:ascii="Times New Roman" w:hAnsi="Times New Roman" w:cs="Times New Roman"/>
        </w:rPr>
        <w:t>and finally d</w:t>
      </w:r>
      <w:r w:rsidRPr="00D83B8E">
        <w:rPr>
          <w:rFonts w:ascii="Times New Roman" w:hAnsi="Times New Roman" w:cs="Times New Roman"/>
          <w:spacing w:val="-1"/>
        </w:rPr>
        <w:t>et</w:t>
      </w:r>
      <w:r w:rsidRPr="00D83B8E">
        <w:rPr>
          <w:rFonts w:ascii="Times New Roman" w:hAnsi="Times New Roman" w:cs="Times New Roman"/>
        </w:rPr>
        <w:t>ermine m</w:t>
      </w:r>
      <w:r w:rsidRPr="00D83B8E">
        <w:rPr>
          <w:rFonts w:ascii="Times New Roman" w:hAnsi="Times New Roman" w:cs="Times New Roman"/>
          <w:spacing w:val="-1"/>
        </w:rPr>
        <w:t>a</w:t>
      </w:r>
      <w:r w:rsidRPr="00D83B8E">
        <w:rPr>
          <w:rFonts w:ascii="Times New Roman" w:hAnsi="Times New Roman" w:cs="Times New Roman"/>
        </w:rPr>
        <w:t>ny of our</w:t>
      </w:r>
      <w:r w:rsidRPr="00D83B8E">
        <w:rPr>
          <w:rFonts w:ascii="Times New Roman" w:hAnsi="Times New Roman" w:cs="Times New Roman"/>
          <w:spacing w:val="1"/>
        </w:rPr>
        <w:t xml:space="preserve"> </w:t>
      </w:r>
      <w:r w:rsidRPr="00D83B8E">
        <w:rPr>
          <w:rFonts w:ascii="Times New Roman" w:hAnsi="Times New Roman" w:cs="Times New Roman"/>
        </w:rPr>
        <w:t>actio</w:t>
      </w:r>
      <w:r w:rsidRPr="00D83B8E">
        <w:rPr>
          <w:rFonts w:ascii="Times New Roman" w:hAnsi="Times New Roman" w:cs="Times New Roman"/>
          <w:spacing w:val="-1"/>
        </w:rPr>
        <w:t>n</w:t>
      </w:r>
      <w:r w:rsidRPr="00D83B8E">
        <w:rPr>
          <w:rFonts w:ascii="Times New Roman" w:hAnsi="Times New Roman" w:cs="Times New Roman"/>
        </w:rPr>
        <w:t xml:space="preserve">s and </w:t>
      </w:r>
      <w:r w:rsidRPr="00D83B8E">
        <w:rPr>
          <w:rFonts w:ascii="Times New Roman" w:hAnsi="Times New Roman" w:cs="Times New Roman"/>
          <w:spacing w:val="-1"/>
        </w:rPr>
        <w:t>b</w:t>
      </w:r>
      <w:r w:rsidRPr="00D83B8E">
        <w:rPr>
          <w:rFonts w:ascii="Times New Roman" w:hAnsi="Times New Roman" w:cs="Times New Roman"/>
        </w:rPr>
        <w:t>eliefs.</w:t>
      </w:r>
      <w:r w:rsidRPr="00D83B8E">
        <w:rPr>
          <w:rFonts w:ascii="Times New Roman" w:hAnsi="Times New Roman" w:cs="Times New Roman"/>
          <w:spacing w:val="54"/>
        </w:rPr>
        <w:t xml:space="preserve"> </w:t>
      </w:r>
      <w:r w:rsidRPr="00D83B8E">
        <w:rPr>
          <w:rFonts w:ascii="Times New Roman" w:hAnsi="Times New Roman" w:cs="Times New Roman"/>
        </w:rPr>
        <w:t>To help the develop</w:t>
      </w:r>
      <w:r w:rsidRPr="00D83B8E">
        <w:rPr>
          <w:rFonts w:ascii="Times New Roman" w:hAnsi="Times New Roman" w:cs="Times New Roman"/>
          <w:spacing w:val="-1"/>
        </w:rPr>
        <w:t>m</w:t>
      </w:r>
      <w:r w:rsidRPr="00D83B8E">
        <w:rPr>
          <w:rFonts w:ascii="Times New Roman" w:hAnsi="Times New Roman" w:cs="Times New Roman"/>
        </w:rPr>
        <w:t>ent of such values, the Pine View High School H</w:t>
      </w:r>
      <w:r w:rsidRPr="00D83B8E">
        <w:rPr>
          <w:rFonts w:ascii="Times New Roman" w:hAnsi="Times New Roman" w:cs="Times New Roman"/>
          <w:spacing w:val="-1"/>
        </w:rPr>
        <w:t>o</w:t>
      </w:r>
      <w:r w:rsidRPr="00D83B8E">
        <w:rPr>
          <w:rFonts w:ascii="Times New Roman" w:hAnsi="Times New Roman" w:cs="Times New Roman"/>
        </w:rPr>
        <w:t xml:space="preserve">nor Code Council </w:t>
      </w:r>
      <w:r w:rsidRPr="00D83B8E">
        <w:rPr>
          <w:rFonts w:ascii="Times New Roman" w:hAnsi="Times New Roman" w:cs="Times New Roman"/>
          <w:spacing w:val="-1"/>
        </w:rPr>
        <w:t>h</w:t>
      </w:r>
      <w:r w:rsidRPr="00D83B8E">
        <w:rPr>
          <w:rFonts w:ascii="Times New Roman" w:hAnsi="Times New Roman" w:cs="Times New Roman"/>
        </w:rPr>
        <w:t xml:space="preserve">as been </w:t>
      </w:r>
      <w:r w:rsidRPr="00D83B8E">
        <w:rPr>
          <w:rFonts w:ascii="Times New Roman" w:hAnsi="Times New Roman" w:cs="Times New Roman"/>
          <w:spacing w:val="-1"/>
        </w:rPr>
        <w:t>e</w:t>
      </w:r>
      <w:r w:rsidRPr="00D83B8E">
        <w:rPr>
          <w:rFonts w:ascii="Times New Roman" w:hAnsi="Times New Roman" w:cs="Times New Roman"/>
          <w:spacing w:val="1"/>
        </w:rPr>
        <w:t>s</w:t>
      </w:r>
      <w:r w:rsidRPr="00D83B8E">
        <w:rPr>
          <w:rFonts w:ascii="Times New Roman" w:hAnsi="Times New Roman" w:cs="Times New Roman"/>
        </w:rPr>
        <w:t>tabl</w:t>
      </w:r>
      <w:r w:rsidRPr="00D83B8E">
        <w:rPr>
          <w:rFonts w:ascii="Times New Roman" w:hAnsi="Times New Roman" w:cs="Times New Roman"/>
          <w:spacing w:val="-1"/>
        </w:rPr>
        <w:t>i</w:t>
      </w:r>
      <w:r w:rsidRPr="00D83B8E">
        <w:rPr>
          <w:rFonts w:ascii="Times New Roman" w:hAnsi="Times New Roman" w:cs="Times New Roman"/>
          <w:spacing w:val="1"/>
        </w:rPr>
        <w:t>s</w:t>
      </w:r>
      <w:r w:rsidRPr="00D83B8E">
        <w:rPr>
          <w:rFonts w:ascii="Times New Roman" w:hAnsi="Times New Roman" w:cs="Times New Roman"/>
        </w:rPr>
        <w:t>h</w:t>
      </w:r>
      <w:r w:rsidRPr="00D83B8E">
        <w:rPr>
          <w:rFonts w:ascii="Times New Roman" w:hAnsi="Times New Roman" w:cs="Times New Roman"/>
          <w:spacing w:val="-1"/>
        </w:rPr>
        <w:t>e</w:t>
      </w:r>
      <w:r w:rsidRPr="00D83B8E">
        <w:rPr>
          <w:rFonts w:ascii="Times New Roman" w:hAnsi="Times New Roman" w:cs="Times New Roman"/>
        </w:rPr>
        <w:t>d.</w:t>
      </w:r>
    </w:p>
    <w:p w14:paraId="1D282621" w14:textId="77777777" w:rsidR="00221257" w:rsidRPr="00D83B8E" w:rsidRDefault="00221257" w:rsidP="00221257">
      <w:pPr>
        <w:widowControl w:val="0"/>
        <w:autoSpaceDE w:val="0"/>
        <w:autoSpaceDN w:val="0"/>
        <w:adjustRightInd w:val="0"/>
        <w:spacing w:before="9" w:line="240" w:lineRule="auto"/>
        <w:contextualSpacing/>
        <w:jc w:val="both"/>
        <w:rPr>
          <w:rFonts w:ascii="Times New Roman" w:hAnsi="Times New Roman" w:cs="Times New Roman"/>
        </w:rPr>
      </w:pPr>
    </w:p>
    <w:p w14:paraId="284B9329" w14:textId="77777777" w:rsidR="00221257" w:rsidRPr="00D83B8E" w:rsidRDefault="00221257" w:rsidP="00221257">
      <w:pPr>
        <w:widowControl w:val="0"/>
        <w:autoSpaceDE w:val="0"/>
        <w:autoSpaceDN w:val="0"/>
        <w:adjustRightInd w:val="0"/>
        <w:spacing w:line="240" w:lineRule="auto"/>
        <w:ind w:right="682"/>
        <w:contextualSpacing/>
        <w:jc w:val="both"/>
        <w:rPr>
          <w:rFonts w:ascii="Times New Roman" w:hAnsi="Times New Roman" w:cs="Times New Roman"/>
        </w:rPr>
      </w:pPr>
      <w:r w:rsidRPr="00D83B8E">
        <w:rPr>
          <w:rFonts w:ascii="Times New Roman" w:hAnsi="Times New Roman" w:cs="Times New Roman"/>
        </w:rPr>
        <w:t>A Pine View High School student is expec</w:t>
      </w:r>
      <w:r w:rsidRPr="00D83B8E">
        <w:rPr>
          <w:rFonts w:ascii="Times New Roman" w:hAnsi="Times New Roman" w:cs="Times New Roman"/>
          <w:spacing w:val="-2"/>
        </w:rPr>
        <w:t>t</w:t>
      </w:r>
      <w:r w:rsidRPr="00D83B8E">
        <w:rPr>
          <w:rFonts w:ascii="Times New Roman" w:hAnsi="Times New Roman" w:cs="Times New Roman"/>
        </w:rPr>
        <w:t>ed to m</w:t>
      </w:r>
      <w:r w:rsidRPr="00D83B8E">
        <w:rPr>
          <w:rFonts w:ascii="Times New Roman" w:hAnsi="Times New Roman" w:cs="Times New Roman"/>
          <w:spacing w:val="2"/>
        </w:rPr>
        <w:t>a</w:t>
      </w:r>
      <w:r w:rsidRPr="00D83B8E">
        <w:rPr>
          <w:rFonts w:ascii="Times New Roman" w:hAnsi="Times New Roman" w:cs="Times New Roman"/>
        </w:rPr>
        <w:t>intain the</w:t>
      </w:r>
      <w:r w:rsidRPr="00D83B8E">
        <w:rPr>
          <w:rFonts w:ascii="Times New Roman" w:hAnsi="Times New Roman" w:cs="Times New Roman"/>
          <w:spacing w:val="1"/>
        </w:rPr>
        <w:t xml:space="preserve"> </w:t>
      </w:r>
      <w:r w:rsidRPr="00D83B8E">
        <w:rPr>
          <w:rFonts w:ascii="Times New Roman" w:hAnsi="Times New Roman" w:cs="Times New Roman"/>
        </w:rPr>
        <w:t>hig</w:t>
      </w:r>
      <w:r w:rsidRPr="00D83B8E">
        <w:rPr>
          <w:rFonts w:ascii="Times New Roman" w:hAnsi="Times New Roman" w:cs="Times New Roman"/>
          <w:spacing w:val="-2"/>
        </w:rPr>
        <w:t>h</w:t>
      </w:r>
      <w:r w:rsidRPr="00D83B8E">
        <w:rPr>
          <w:rFonts w:ascii="Times New Roman" w:hAnsi="Times New Roman" w:cs="Times New Roman"/>
        </w:rPr>
        <w:t>est standa</w:t>
      </w:r>
      <w:r w:rsidRPr="00D83B8E">
        <w:rPr>
          <w:rFonts w:ascii="Times New Roman" w:hAnsi="Times New Roman" w:cs="Times New Roman"/>
          <w:spacing w:val="-2"/>
        </w:rPr>
        <w:t>r</w:t>
      </w:r>
      <w:r w:rsidRPr="00D83B8E">
        <w:rPr>
          <w:rFonts w:ascii="Times New Roman" w:hAnsi="Times New Roman" w:cs="Times New Roman"/>
        </w:rPr>
        <w:t>ds of academic in</w:t>
      </w:r>
      <w:r w:rsidRPr="00D83B8E">
        <w:rPr>
          <w:rFonts w:ascii="Times New Roman" w:hAnsi="Times New Roman" w:cs="Times New Roman"/>
          <w:spacing w:val="-2"/>
        </w:rPr>
        <w:t>t</w:t>
      </w:r>
      <w:r w:rsidRPr="00D83B8E">
        <w:rPr>
          <w:rFonts w:ascii="Times New Roman" w:hAnsi="Times New Roman" w:cs="Times New Roman"/>
          <w:spacing w:val="1"/>
        </w:rPr>
        <w:t>e</w:t>
      </w:r>
      <w:r w:rsidRPr="00D83B8E">
        <w:rPr>
          <w:rFonts w:ascii="Times New Roman" w:hAnsi="Times New Roman" w:cs="Times New Roman"/>
        </w:rPr>
        <w:t>grity, ov</w:t>
      </w:r>
      <w:r w:rsidRPr="00D83B8E">
        <w:rPr>
          <w:rFonts w:ascii="Times New Roman" w:hAnsi="Times New Roman" w:cs="Times New Roman"/>
          <w:spacing w:val="1"/>
        </w:rPr>
        <w:t>e</w:t>
      </w:r>
      <w:r w:rsidRPr="00D83B8E">
        <w:rPr>
          <w:rFonts w:ascii="Times New Roman" w:hAnsi="Times New Roman" w:cs="Times New Roman"/>
          <w:spacing w:val="-1"/>
        </w:rPr>
        <w:t>r</w:t>
      </w:r>
      <w:r w:rsidRPr="00D83B8E">
        <w:rPr>
          <w:rFonts w:ascii="Times New Roman" w:hAnsi="Times New Roman" w:cs="Times New Roman"/>
        </w:rPr>
        <w:t>all scho</w:t>
      </w:r>
      <w:r w:rsidRPr="00D83B8E">
        <w:rPr>
          <w:rFonts w:ascii="Times New Roman" w:hAnsi="Times New Roman" w:cs="Times New Roman"/>
          <w:spacing w:val="-1"/>
        </w:rPr>
        <w:t>l</w:t>
      </w:r>
      <w:r w:rsidRPr="00D83B8E">
        <w:rPr>
          <w:rFonts w:ascii="Times New Roman" w:hAnsi="Times New Roman" w:cs="Times New Roman"/>
        </w:rPr>
        <w:t>arship, sc</w:t>
      </w:r>
      <w:r w:rsidRPr="00D83B8E">
        <w:rPr>
          <w:rFonts w:ascii="Times New Roman" w:hAnsi="Times New Roman" w:cs="Times New Roman"/>
          <w:spacing w:val="-2"/>
        </w:rPr>
        <w:t>h</w:t>
      </w:r>
      <w:r w:rsidRPr="00D83B8E">
        <w:rPr>
          <w:rFonts w:ascii="Times New Roman" w:hAnsi="Times New Roman" w:cs="Times New Roman"/>
        </w:rPr>
        <w:t xml:space="preserve">ool </w:t>
      </w:r>
      <w:r w:rsidRPr="00D83B8E">
        <w:rPr>
          <w:rFonts w:ascii="Times New Roman" w:hAnsi="Times New Roman" w:cs="Times New Roman"/>
          <w:spacing w:val="-1"/>
        </w:rPr>
        <w:t>l</w:t>
      </w:r>
      <w:r w:rsidRPr="00D83B8E">
        <w:rPr>
          <w:rFonts w:ascii="Times New Roman" w:hAnsi="Times New Roman" w:cs="Times New Roman"/>
          <w:spacing w:val="1"/>
        </w:rPr>
        <w:t>e</w:t>
      </w:r>
      <w:r w:rsidRPr="00D83B8E">
        <w:rPr>
          <w:rFonts w:ascii="Times New Roman" w:hAnsi="Times New Roman" w:cs="Times New Roman"/>
        </w:rPr>
        <w:t>ad</w:t>
      </w:r>
      <w:r w:rsidRPr="00D83B8E">
        <w:rPr>
          <w:rFonts w:ascii="Times New Roman" w:hAnsi="Times New Roman" w:cs="Times New Roman"/>
          <w:spacing w:val="1"/>
        </w:rPr>
        <w:t>e</w:t>
      </w:r>
      <w:r w:rsidRPr="00D83B8E">
        <w:rPr>
          <w:rFonts w:ascii="Times New Roman" w:hAnsi="Times New Roman" w:cs="Times New Roman"/>
          <w:spacing w:val="-1"/>
        </w:rPr>
        <w:t>r</w:t>
      </w:r>
      <w:r w:rsidRPr="00D83B8E">
        <w:rPr>
          <w:rFonts w:ascii="Times New Roman" w:hAnsi="Times New Roman" w:cs="Times New Roman"/>
        </w:rPr>
        <w:t>sh</w:t>
      </w:r>
      <w:r w:rsidRPr="00D83B8E">
        <w:rPr>
          <w:rFonts w:ascii="Times New Roman" w:hAnsi="Times New Roman" w:cs="Times New Roman"/>
          <w:spacing w:val="-1"/>
        </w:rPr>
        <w:t>i</w:t>
      </w:r>
      <w:r w:rsidRPr="00D83B8E">
        <w:rPr>
          <w:rFonts w:ascii="Times New Roman" w:hAnsi="Times New Roman" w:cs="Times New Roman"/>
        </w:rPr>
        <w:t>p and</w:t>
      </w:r>
      <w:r w:rsidRPr="00D83B8E">
        <w:rPr>
          <w:rFonts w:ascii="Times New Roman" w:hAnsi="Times New Roman" w:cs="Times New Roman"/>
          <w:spacing w:val="-1"/>
        </w:rPr>
        <w:t xml:space="preserve"> </w:t>
      </w:r>
      <w:r w:rsidRPr="00D83B8E">
        <w:rPr>
          <w:rFonts w:ascii="Times New Roman" w:hAnsi="Times New Roman" w:cs="Times New Roman"/>
        </w:rPr>
        <w:t>co</w:t>
      </w:r>
      <w:r w:rsidRPr="00D83B8E">
        <w:rPr>
          <w:rFonts w:ascii="Times New Roman" w:hAnsi="Times New Roman" w:cs="Times New Roman"/>
          <w:spacing w:val="-1"/>
        </w:rPr>
        <w:t>mm</w:t>
      </w:r>
      <w:r w:rsidRPr="00D83B8E">
        <w:rPr>
          <w:rFonts w:ascii="Times New Roman" w:hAnsi="Times New Roman" w:cs="Times New Roman"/>
          <w:spacing w:val="1"/>
        </w:rPr>
        <w:t>u</w:t>
      </w:r>
      <w:r w:rsidRPr="00D83B8E">
        <w:rPr>
          <w:rFonts w:ascii="Times New Roman" w:hAnsi="Times New Roman" w:cs="Times New Roman"/>
        </w:rPr>
        <w:t>nity r</w:t>
      </w:r>
      <w:r w:rsidRPr="00D83B8E">
        <w:rPr>
          <w:rFonts w:ascii="Times New Roman" w:hAnsi="Times New Roman" w:cs="Times New Roman"/>
          <w:spacing w:val="1"/>
        </w:rPr>
        <w:t>e</w:t>
      </w:r>
      <w:r w:rsidRPr="00D83B8E">
        <w:rPr>
          <w:rFonts w:ascii="Times New Roman" w:hAnsi="Times New Roman" w:cs="Times New Roman"/>
        </w:rPr>
        <w:t>sponsibility.</w:t>
      </w:r>
    </w:p>
    <w:p w14:paraId="76595732" w14:textId="77777777" w:rsidR="00221257" w:rsidRPr="00D83B8E" w:rsidRDefault="00221257" w:rsidP="00221257">
      <w:pPr>
        <w:widowControl w:val="0"/>
        <w:autoSpaceDE w:val="0"/>
        <w:autoSpaceDN w:val="0"/>
        <w:adjustRightInd w:val="0"/>
        <w:spacing w:before="7" w:line="240" w:lineRule="auto"/>
        <w:contextualSpacing/>
        <w:jc w:val="both"/>
        <w:rPr>
          <w:rFonts w:ascii="Times New Roman" w:hAnsi="Times New Roman" w:cs="Times New Roman"/>
        </w:rPr>
      </w:pPr>
    </w:p>
    <w:p w14:paraId="5C73080E" w14:textId="77777777" w:rsidR="00221257" w:rsidRPr="00D83B8E" w:rsidRDefault="00221257" w:rsidP="00221257">
      <w:pPr>
        <w:widowControl w:val="0"/>
        <w:autoSpaceDE w:val="0"/>
        <w:autoSpaceDN w:val="0"/>
        <w:adjustRightInd w:val="0"/>
        <w:spacing w:line="240" w:lineRule="auto"/>
        <w:ind w:right="280"/>
        <w:contextualSpacing/>
        <w:jc w:val="both"/>
        <w:rPr>
          <w:rFonts w:ascii="Times New Roman" w:hAnsi="Times New Roman" w:cs="Times New Roman"/>
        </w:rPr>
      </w:pPr>
      <w:r w:rsidRPr="00D83B8E">
        <w:rPr>
          <w:rFonts w:ascii="Times New Roman" w:hAnsi="Times New Roman" w:cs="Times New Roman"/>
        </w:rPr>
        <w:t>So that the</w:t>
      </w:r>
      <w:r w:rsidRPr="00D83B8E">
        <w:rPr>
          <w:rFonts w:ascii="Times New Roman" w:hAnsi="Times New Roman" w:cs="Times New Roman"/>
          <w:spacing w:val="1"/>
        </w:rPr>
        <w:t xml:space="preserve"> </w:t>
      </w:r>
      <w:r w:rsidRPr="00D83B8E">
        <w:rPr>
          <w:rFonts w:ascii="Times New Roman" w:hAnsi="Times New Roman" w:cs="Times New Roman"/>
        </w:rPr>
        <w:t>exp</w:t>
      </w:r>
      <w:r w:rsidRPr="00D83B8E">
        <w:rPr>
          <w:rFonts w:ascii="Times New Roman" w:hAnsi="Times New Roman" w:cs="Times New Roman"/>
          <w:spacing w:val="1"/>
        </w:rPr>
        <w:t>e</w:t>
      </w:r>
      <w:r w:rsidRPr="00D83B8E">
        <w:rPr>
          <w:rFonts w:ascii="Times New Roman" w:hAnsi="Times New Roman" w:cs="Times New Roman"/>
        </w:rPr>
        <w:t>ctat</w:t>
      </w:r>
      <w:r w:rsidRPr="00D83B8E">
        <w:rPr>
          <w:rFonts w:ascii="Times New Roman" w:hAnsi="Times New Roman" w:cs="Times New Roman"/>
          <w:spacing w:val="-1"/>
        </w:rPr>
        <w:t>i</w:t>
      </w:r>
      <w:r w:rsidRPr="00D83B8E">
        <w:rPr>
          <w:rFonts w:ascii="Times New Roman" w:hAnsi="Times New Roman" w:cs="Times New Roman"/>
          <w:spacing w:val="1"/>
        </w:rPr>
        <w:t>o</w:t>
      </w:r>
      <w:r w:rsidRPr="00D83B8E">
        <w:rPr>
          <w:rFonts w:ascii="Times New Roman" w:hAnsi="Times New Roman" w:cs="Times New Roman"/>
        </w:rPr>
        <w:t>ns</w:t>
      </w:r>
      <w:r w:rsidRPr="00D83B8E">
        <w:rPr>
          <w:rFonts w:ascii="Times New Roman" w:hAnsi="Times New Roman" w:cs="Times New Roman"/>
          <w:spacing w:val="-1"/>
        </w:rPr>
        <w:t xml:space="preserve"> </w:t>
      </w:r>
      <w:r w:rsidRPr="00D83B8E">
        <w:rPr>
          <w:rFonts w:ascii="Times New Roman" w:hAnsi="Times New Roman" w:cs="Times New Roman"/>
        </w:rPr>
        <w:t>of the Pine View High School faculty a</w:t>
      </w:r>
      <w:r w:rsidRPr="00D83B8E">
        <w:rPr>
          <w:rFonts w:ascii="Times New Roman" w:hAnsi="Times New Roman" w:cs="Times New Roman"/>
          <w:spacing w:val="-2"/>
        </w:rPr>
        <w:t>r</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clear, we</w:t>
      </w:r>
      <w:r w:rsidRPr="00D83B8E">
        <w:rPr>
          <w:rFonts w:ascii="Times New Roman" w:hAnsi="Times New Roman" w:cs="Times New Roman"/>
          <w:spacing w:val="1"/>
        </w:rPr>
        <w:t xml:space="preserve"> </w:t>
      </w:r>
      <w:r w:rsidRPr="00D83B8E">
        <w:rPr>
          <w:rFonts w:ascii="Times New Roman" w:hAnsi="Times New Roman" w:cs="Times New Roman"/>
        </w:rPr>
        <w:t>ha</w:t>
      </w:r>
      <w:r w:rsidRPr="00D83B8E">
        <w:rPr>
          <w:rFonts w:ascii="Times New Roman" w:hAnsi="Times New Roman" w:cs="Times New Roman"/>
          <w:spacing w:val="-1"/>
        </w:rPr>
        <w:t>v</w:t>
      </w:r>
      <w:r w:rsidRPr="00D83B8E">
        <w:rPr>
          <w:rFonts w:ascii="Times New Roman" w:hAnsi="Times New Roman" w:cs="Times New Roman"/>
        </w:rPr>
        <w:t>e co</w:t>
      </w:r>
      <w:r w:rsidRPr="00D83B8E">
        <w:rPr>
          <w:rFonts w:ascii="Times New Roman" w:hAnsi="Times New Roman" w:cs="Times New Roman"/>
          <w:spacing w:val="-1"/>
        </w:rPr>
        <w:t>m</w:t>
      </w:r>
      <w:r w:rsidRPr="00D83B8E">
        <w:rPr>
          <w:rFonts w:ascii="Times New Roman" w:hAnsi="Times New Roman" w:cs="Times New Roman"/>
        </w:rPr>
        <w:t>pi</w:t>
      </w:r>
      <w:r w:rsidRPr="00D83B8E">
        <w:rPr>
          <w:rFonts w:ascii="Times New Roman" w:hAnsi="Times New Roman" w:cs="Times New Roman"/>
          <w:spacing w:val="-1"/>
        </w:rPr>
        <w:t>l</w:t>
      </w:r>
      <w:r w:rsidRPr="00D83B8E">
        <w:rPr>
          <w:rFonts w:ascii="Times New Roman" w:hAnsi="Times New Roman" w:cs="Times New Roman"/>
        </w:rPr>
        <w:t xml:space="preserve">ed a </w:t>
      </w:r>
      <w:r w:rsidRPr="00D83B8E">
        <w:rPr>
          <w:rFonts w:ascii="Times New Roman" w:hAnsi="Times New Roman" w:cs="Times New Roman"/>
          <w:spacing w:val="-1"/>
        </w:rPr>
        <w:t>l</w:t>
      </w:r>
      <w:r w:rsidRPr="00D83B8E">
        <w:rPr>
          <w:rFonts w:ascii="Times New Roman" w:hAnsi="Times New Roman" w:cs="Times New Roman"/>
        </w:rPr>
        <w:t>ist of b</w:t>
      </w:r>
      <w:r w:rsidRPr="00D83B8E">
        <w:rPr>
          <w:rFonts w:ascii="Times New Roman" w:hAnsi="Times New Roman" w:cs="Times New Roman"/>
          <w:spacing w:val="1"/>
        </w:rPr>
        <w:t>e</w:t>
      </w:r>
      <w:r w:rsidRPr="00D83B8E">
        <w:rPr>
          <w:rFonts w:ascii="Times New Roman" w:hAnsi="Times New Roman" w:cs="Times New Roman"/>
        </w:rPr>
        <w:t>hav</w:t>
      </w:r>
      <w:r w:rsidRPr="00D83B8E">
        <w:rPr>
          <w:rFonts w:ascii="Times New Roman" w:hAnsi="Times New Roman" w:cs="Times New Roman"/>
          <w:spacing w:val="-1"/>
        </w:rPr>
        <w:t>i</w:t>
      </w:r>
      <w:r w:rsidRPr="00D83B8E">
        <w:rPr>
          <w:rFonts w:ascii="Times New Roman" w:hAnsi="Times New Roman" w:cs="Times New Roman"/>
        </w:rPr>
        <w:t xml:space="preserve">ors </w:t>
      </w:r>
      <w:r w:rsidRPr="00D83B8E">
        <w:rPr>
          <w:rFonts w:ascii="Times New Roman" w:hAnsi="Times New Roman" w:cs="Times New Roman"/>
          <w:spacing w:val="-1"/>
        </w:rPr>
        <w:t>w</w:t>
      </w:r>
      <w:r w:rsidRPr="00D83B8E">
        <w:rPr>
          <w:rFonts w:ascii="Times New Roman" w:hAnsi="Times New Roman" w:cs="Times New Roman"/>
        </w:rPr>
        <w:t>e unani</w:t>
      </w:r>
      <w:r w:rsidRPr="00D83B8E">
        <w:rPr>
          <w:rFonts w:ascii="Times New Roman" w:hAnsi="Times New Roman" w:cs="Times New Roman"/>
          <w:spacing w:val="-1"/>
        </w:rPr>
        <w:t>m</w:t>
      </w:r>
      <w:r w:rsidRPr="00D83B8E">
        <w:rPr>
          <w:rFonts w:ascii="Times New Roman" w:hAnsi="Times New Roman" w:cs="Times New Roman"/>
        </w:rPr>
        <w:t>ous</w:t>
      </w:r>
      <w:r w:rsidRPr="00D83B8E">
        <w:rPr>
          <w:rFonts w:ascii="Times New Roman" w:hAnsi="Times New Roman" w:cs="Times New Roman"/>
          <w:spacing w:val="-1"/>
        </w:rPr>
        <w:t>l</w:t>
      </w:r>
      <w:r w:rsidRPr="00D83B8E">
        <w:rPr>
          <w:rFonts w:ascii="Times New Roman" w:hAnsi="Times New Roman" w:cs="Times New Roman"/>
        </w:rPr>
        <w:t>y agree</w:t>
      </w:r>
      <w:r w:rsidRPr="00D83B8E">
        <w:rPr>
          <w:rFonts w:ascii="Times New Roman" w:hAnsi="Times New Roman" w:cs="Times New Roman"/>
          <w:spacing w:val="1"/>
        </w:rPr>
        <w:t xml:space="preserve"> </w:t>
      </w:r>
      <w:r w:rsidRPr="00D83B8E">
        <w:rPr>
          <w:rFonts w:ascii="Times New Roman" w:hAnsi="Times New Roman" w:cs="Times New Roman"/>
        </w:rPr>
        <w:t>a</w:t>
      </w:r>
      <w:r w:rsidRPr="00D83B8E">
        <w:rPr>
          <w:rFonts w:ascii="Times New Roman" w:hAnsi="Times New Roman" w:cs="Times New Roman"/>
          <w:spacing w:val="-2"/>
        </w:rPr>
        <w:t>r</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spacing w:val="-2"/>
        </w:rPr>
        <w:t>f</w:t>
      </w:r>
      <w:r w:rsidRPr="00D83B8E">
        <w:rPr>
          <w:rFonts w:ascii="Times New Roman" w:hAnsi="Times New Roman" w:cs="Times New Roman"/>
          <w:spacing w:val="1"/>
        </w:rPr>
        <w:t>o</w:t>
      </w:r>
      <w:r w:rsidRPr="00D83B8E">
        <w:rPr>
          <w:rFonts w:ascii="Times New Roman" w:hAnsi="Times New Roman" w:cs="Times New Roman"/>
        </w:rPr>
        <w:t>rms of c</w:t>
      </w:r>
      <w:r w:rsidRPr="00D83B8E">
        <w:rPr>
          <w:rFonts w:ascii="Times New Roman" w:hAnsi="Times New Roman" w:cs="Times New Roman"/>
          <w:spacing w:val="-2"/>
        </w:rPr>
        <w:t>h</w:t>
      </w:r>
      <w:r w:rsidRPr="00D83B8E">
        <w:rPr>
          <w:rFonts w:ascii="Times New Roman" w:hAnsi="Times New Roman" w:cs="Times New Roman"/>
        </w:rPr>
        <w:t>eating.</w:t>
      </w:r>
    </w:p>
    <w:p w14:paraId="4408FAB2" w14:textId="77777777" w:rsidR="00221257" w:rsidRPr="00D83B8E" w:rsidRDefault="00221257" w:rsidP="00221257">
      <w:pPr>
        <w:widowControl w:val="0"/>
        <w:autoSpaceDE w:val="0"/>
        <w:autoSpaceDN w:val="0"/>
        <w:adjustRightInd w:val="0"/>
        <w:spacing w:line="240" w:lineRule="auto"/>
        <w:ind w:right="190"/>
        <w:contextualSpacing/>
        <w:jc w:val="both"/>
        <w:rPr>
          <w:rFonts w:ascii="Times New Roman" w:hAnsi="Times New Roman" w:cs="Times New Roman"/>
        </w:rPr>
      </w:pPr>
    </w:p>
    <w:p w14:paraId="278650F0" w14:textId="77777777" w:rsidR="00221257" w:rsidRPr="00D83B8E" w:rsidRDefault="00221257" w:rsidP="00221257">
      <w:pPr>
        <w:widowControl w:val="0"/>
        <w:numPr>
          <w:ilvl w:val="0"/>
          <w:numId w:val="9"/>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Looking on</w:t>
      </w:r>
      <w:r w:rsidRPr="00D83B8E">
        <w:rPr>
          <w:rFonts w:ascii="Times New Roman" w:hAnsi="Times New Roman" w:cs="Times New Roman"/>
          <w:spacing w:val="-2"/>
        </w:rPr>
        <w:t xml:space="preserve"> </w:t>
      </w:r>
      <w:r w:rsidRPr="00D83B8E">
        <w:rPr>
          <w:rFonts w:ascii="Times New Roman" w:hAnsi="Times New Roman" w:cs="Times New Roman"/>
        </w:rPr>
        <w:t>so</w:t>
      </w:r>
      <w:r w:rsidRPr="00D83B8E">
        <w:rPr>
          <w:rFonts w:ascii="Times New Roman" w:hAnsi="Times New Roman" w:cs="Times New Roman"/>
          <w:spacing w:val="-1"/>
        </w:rPr>
        <w:t>m</w:t>
      </w:r>
      <w:r w:rsidRPr="00D83B8E">
        <w:rPr>
          <w:rFonts w:ascii="Times New Roman" w:hAnsi="Times New Roman" w:cs="Times New Roman"/>
        </w:rPr>
        <w:t>eo</w:t>
      </w:r>
      <w:r w:rsidRPr="00D83B8E">
        <w:rPr>
          <w:rFonts w:ascii="Times New Roman" w:hAnsi="Times New Roman" w:cs="Times New Roman"/>
          <w:spacing w:val="-2"/>
        </w:rPr>
        <w:t>n</w:t>
      </w:r>
      <w:r w:rsidRPr="00D83B8E">
        <w:rPr>
          <w:rFonts w:ascii="Times New Roman" w:hAnsi="Times New Roman" w:cs="Times New Roman"/>
        </w:rPr>
        <w:t>e el</w:t>
      </w:r>
      <w:r w:rsidRPr="00D83B8E">
        <w:rPr>
          <w:rFonts w:ascii="Times New Roman" w:hAnsi="Times New Roman" w:cs="Times New Roman"/>
          <w:spacing w:val="-1"/>
        </w:rPr>
        <w:t>s</w:t>
      </w:r>
      <w:r w:rsidRPr="00D83B8E">
        <w:rPr>
          <w:rFonts w:ascii="Times New Roman" w:hAnsi="Times New Roman" w:cs="Times New Roman"/>
        </w:rPr>
        <w:t>e’s pap</w:t>
      </w:r>
      <w:r w:rsidRPr="00D83B8E">
        <w:rPr>
          <w:rFonts w:ascii="Times New Roman" w:hAnsi="Times New Roman" w:cs="Times New Roman"/>
          <w:spacing w:val="1"/>
        </w:rPr>
        <w:t>e</w:t>
      </w:r>
      <w:r w:rsidRPr="00D83B8E">
        <w:rPr>
          <w:rFonts w:ascii="Times New Roman" w:hAnsi="Times New Roman" w:cs="Times New Roman"/>
        </w:rPr>
        <w:t>r</w:t>
      </w:r>
      <w:r w:rsidRPr="00D83B8E">
        <w:rPr>
          <w:rFonts w:ascii="Times New Roman" w:hAnsi="Times New Roman" w:cs="Times New Roman"/>
          <w:spacing w:val="-2"/>
        </w:rPr>
        <w:t xml:space="preserve"> </w:t>
      </w:r>
      <w:r w:rsidRPr="00D83B8E">
        <w:rPr>
          <w:rFonts w:ascii="Times New Roman" w:hAnsi="Times New Roman" w:cs="Times New Roman"/>
        </w:rPr>
        <w:t>during a t</w:t>
      </w:r>
      <w:r w:rsidRPr="00D83B8E">
        <w:rPr>
          <w:rFonts w:ascii="Times New Roman" w:hAnsi="Times New Roman" w:cs="Times New Roman"/>
          <w:spacing w:val="1"/>
        </w:rPr>
        <w:t>e</w:t>
      </w:r>
      <w:r w:rsidRPr="00D83B8E">
        <w:rPr>
          <w:rFonts w:ascii="Times New Roman" w:hAnsi="Times New Roman" w:cs="Times New Roman"/>
        </w:rPr>
        <w:t>st or quiz.</w:t>
      </w:r>
    </w:p>
    <w:p w14:paraId="66DBCB98" w14:textId="77777777" w:rsidR="00221257" w:rsidRPr="00D83B8E" w:rsidRDefault="00221257" w:rsidP="00221257">
      <w:pPr>
        <w:widowControl w:val="0"/>
        <w:numPr>
          <w:ilvl w:val="0"/>
          <w:numId w:val="9"/>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Plagiarizing</w:t>
      </w:r>
      <w:r w:rsidRPr="00D83B8E">
        <w:rPr>
          <w:rFonts w:ascii="Times New Roman" w:hAnsi="Times New Roman" w:cs="Times New Roman"/>
          <w:spacing w:val="-2"/>
        </w:rPr>
        <w:t xml:space="preserve"> </w:t>
      </w:r>
      <w:r w:rsidRPr="00D83B8E">
        <w:rPr>
          <w:rFonts w:ascii="Times New Roman" w:hAnsi="Times New Roman" w:cs="Times New Roman"/>
        </w:rPr>
        <w:t>anot</w:t>
      </w:r>
      <w:r w:rsidRPr="00D83B8E">
        <w:rPr>
          <w:rFonts w:ascii="Times New Roman" w:hAnsi="Times New Roman" w:cs="Times New Roman"/>
          <w:spacing w:val="-2"/>
        </w:rPr>
        <w:t>h</w:t>
      </w:r>
      <w:r w:rsidRPr="00D83B8E">
        <w:rPr>
          <w:rFonts w:ascii="Times New Roman" w:hAnsi="Times New Roman" w:cs="Times New Roman"/>
          <w:spacing w:val="1"/>
        </w:rPr>
        <w:t>e</w:t>
      </w:r>
      <w:r w:rsidRPr="00D83B8E">
        <w:rPr>
          <w:rFonts w:ascii="Times New Roman" w:hAnsi="Times New Roman" w:cs="Times New Roman"/>
        </w:rPr>
        <w:t xml:space="preserve">r’s </w:t>
      </w:r>
      <w:r w:rsidRPr="00D83B8E">
        <w:rPr>
          <w:rFonts w:ascii="Times New Roman" w:hAnsi="Times New Roman" w:cs="Times New Roman"/>
          <w:spacing w:val="-1"/>
        </w:rPr>
        <w:t>w</w:t>
      </w:r>
      <w:r w:rsidRPr="00D83B8E">
        <w:rPr>
          <w:rFonts w:ascii="Times New Roman" w:hAnsi="Times New Roman" w:cs="Times New Roman"/>
          <w:spacing w:val="1"/>
        </w:rPr>
        <w:t>o</w:t>
      </w:r>
      <w:r w:rsidRPr="00D83B8E">
        <w:rPr>
          <w:rFonts w:ascii="Times New Roman" w:hAnsi="Times New Roman" w:cs="Times New Roman"/>
        </w:rPr>
        <w:t>rds</w:t>
      </w:r>
      <w:r w:rsidRPr="00D83B8E">
        <w:rPr>
          <w:rFonts w:ascii="Times New Roman" w:hAnsi="Times New Roman" w:cs="Times New Roman"/>
          <w:spacing w:val="-2"/>
        </w:rPr>
        <w:t xml:space="preserve"> </w:t>
      </w:r>
      <w:r w:rsidRPr="00D83B8E">
        <w:rPr>
          <w:rFonts w:ascii="Times New Roman" w:hAnsi="Times New Roman" w:cs="Times New Roman"/>
        </w:rPr>
        <w:t>or id</w:t>
      </w:r>
      <w:r w:rsidRPr="00D83B8E">
        <w:rPr>
          <w:rFonts w:ascii="Times New Roman" w:hAnsi="Times New Roman" w:cs="Times New Roman"/>
          <w:spacing w:val="1"/>
        </w:rPr>
        <w:t>e</w:t>
      </w:r>
      <w:r w:rsidRPr="00D83B8E">
        <w:rPr>
          <w:rFonts w:ascii="Times New Roman" w:hAnsi="Times New Roman" w:cs="Times New Roman"/>
          <w:spacing w:val="-1"/>
        </w:rPr>
        <w:t>a</w:t>
      </w:r>
      <w:r w:rsidRPr="00D83B8E">
        <w:rPr>
          <w:rFonts w:ascii="Times New Roman" w:hAnsi="Times New Roman" w:cs="Times New Roman"/>
        </w:rPr>
        <w:t>s (including data down</w:t>
      </w:r>
      <w:r w:rsidRPr="00D83B8E">
        <w:rPr>
          <w:rFonts w:ascii="Times New Roman" w:hAnsi="Times New Roman" w:cs="Times New Roman"/>
          <w:spacing w:val="-1"/>
        </w:rPr>
        <w:t>lo</w:t>
      </w:r>
      <w:r w:rsidRPr="00D83B8E">
        <w:rPr>
          <w:rFonts w:ascii="Times New Roman" w:hAnsi="Times New Roman" w:cs="Times New Roman"/>
        </w:rPr>
        <w:t>aded from the</w:t>
      </w:r>
      <w:r w:rsidRPr="00D83B8E">
        <w:rPr>
          <w:rFonts w:ascii="Times New Roman" w:hAnsi="Times New Roman" w:cs="Times New Roman"/>
          <w:spacing w:val="1"/>
        </w:rPr>
        <w:t xml:space="preserve"> </w:t>
      </w:r>
      <w:r w:rsidRPr="00D83B8E">
        <w:rPr>
          <w:rFonts w:ascii="Times New Roman" w:hAnsi="Times New Roman" w:cs="Times New Roman"/>
        </w:rPr>
        <w:t>in</w:t>
      </w:r>
      <w:r w:rsidRPr="00D83B8E">
        <w:rPr>
          <w:rFonts w:ascii="Times New Roman" w:hAnsi="Times New Roman" w:cs="Times New Roman"/>
          <w:spacing w:val="-2"/>
        </w:rPr>
        <w:t>t</w:t>
      </w:r>
      <w:r w:rsidRPr="00D83B8E">
        <w:rPr>
          <w:rFonts w:ascii="Times New Roman" w:hAnsi="Times New Roman" w:cs="Times New Roman"/>
          <w:spacing w:val="1"/>
        </w:rPr>
        <w:t>e</w:t>
      </w:r>
      <w:r w:rsidRPr="00D83B8E">
        <w:rPr>
          <w:rFonts w:ascii="Times New Roman" w:hAnsi="Times New Roman" w:cs="Times New Roman"/>
        </w:rPr>
        <w:t>r</w:t>
      </w:r>
      <w:r w:rsidRPr="00D83B8E">
        <w:rPr>
          <w:rFonts w:ascii="Times New Roman" w:hAnsi="Times New Roman" w:cs="Times New Roman"/>
          <w:spacing w:val="-2"/>
        </w:rPr>
        <w:t>n</w:t>
      </w:r>
      <w:r w:rsidRPr="00D83B8E">
        <w:rPr>
          <w:rFonts w:ascii="Times New Roman" w:hAnsi="Times New Roman" w:cs="Times New Roman"/>
          <w:spacing w:val="1"/>
        </w:rPr>
        <w:t>e</w:t>
      </w:r>
      <w:r w:rsidRPr="00D83B8E">
        <w:rPr>
          <w:rFonts w:ascii="Times New Roman" w:hAnsi="Times New Roman" w:cs="Times New Roman"/>
          <w:spacing w:val="-1"/>
        </w:rPr>
        <w:t>t</w:t>
      </w:r>
      <w:r w:rsidRPr="00D83B8E">
        <w:rPr>
          <w:rFonts w:ascii="Times New Roman" w:hAnsi="Times New Roman" w:cs="Times New Roman"/>
        </w:rPr>
        <w:t>) in a report, r</w:t>
      </w:r>
      <w:r w:rsidRPr="00D83B8E">
        <w:rPr>
          <w:rFonts w:ascii="Times New Roman" w:hAnsi="Times New Roman" w:cs="Times New Roman"/>
          <w:spacing w:val="1"/>
        </w:rPr>
        <w:t>e</w:t>
      </w:r>
      <w:r w:rsidRPr="00D83B8E">
        <w:rPr>
          <w:rFonts w:ascii="Times New Roman" w:hAnsi="Times New Roman" w:cs="Times New Roman"/>
          <w:spacing w:val="-1"/>
        </w:rPr>
        <w:t>se</w:t>
      </w:r>
      <w:r w:rsidRPr="00D83B8E">
        <w:rPr>
          <w:rFonts w:ascii="Times New Roman" w:hAnsi="Times New Roman" w:cs="Times New Roman"/>
        </w:rPr>
        <w:t>arch p</w:t>
      </w:r>
      <w:r w:rsidRPr="00D83B8E">
        <w:rPr>
          <w:rFonts w:ascii="Times New Roman" w:hAnsi="Times New Roman" w:cs="Times New Roman"/>
          <w:spacing w:val="-1"/>
        </w:rPr>
        <w:t>a</w:t>
      </w:r>
      <w:r w:rsidRPr="00D83B8E">
        <w:rPr>
          <w:rFonts w:ascii="Times New Roman" w:hAnsi="Times New Roman" w:cs="Times New Roman"/>
        </w:rPr>
        <w:t>p</w:t>
      </w:r>
      <w:r w:rsidRPr="00D83B8E">
        <w:rPr>
          <w:rFonts w:ascii="Times New Roman" w:hAnsi="Times New Roman" w:cs="Times New Roman"/>
          <w:spacing w:val="1"/>
        </w:rPr>
        <w:t>e</w:t>
      </w:r>
      <w:r w:rsidRPr="00D83B8E">
        <w:rPr>
          <w:rFonts w:ascii="Times New Roman" w:hAnsi="Times New Roman" w:cs="Times New Roman"/>
        </w:rPr>
        <w:t>r, or ex</w:t>
      </w:r>
      <w:r w:rsidRPr="00D83B8E">
        <w:rPr>
          <w:rFonts w:ascii="Times New Roman" w:hAnsi="Times New Roman" w:cs="Times New Roman"/>
          <w:spacing w:val="-2"/>
        </w:rPr>
        <w:t>t</w:t>
      </w:r>
      <w:r w:rsidRPr="00D83B8E">
        <w:rPr>
          <w:rFonts w:ascii="Times New Roman" w:hAnsi="Times New Roman" w:cs="Times New Roman"/>
          <w:spacing w:val="1"/>
        </w:rPr>
        <w:t>e</w:t>
      </w:r>
      <w:r w:rsidRPr="00D83B8E">
        <w:rPr>
          <w:rFonts w:ascii="Times New Roman" w:hAnsi="Times New Roman" w:cs="Times New Roman"/>
          <w:spacing w:val="-2"/>
        </w:rPr>
        <w:t>n</w:t>
      </w:r>
      <w:r w:rsidRPr="00D83B8E">
        <w:rPr>
          <w:rFonts w:ascii="Times New Roman" w:hAnsi="Times New Roman" w:cs="Times New Roman"/>
          <w:spacing w:val="-1"/>
        </w:rPr>
        <w:t>d</w:t>
      </w:r>
      <w:r w:rsidRPr="00D83B8E">
        <w:rPr>
          <w:rFonts w:ascii="Times New Roman" w:hAnsi="Times New Roman" w:cs="Times New Roman"/>
        </w:rPr>
        <w:t>ed essay.</w:t>
      </w:r>
    </w:p>
    <w:p w14:paraId="191E8034" w14:textId="77777777" w:rsidR="00221257" w:rsidRPr="00D83B8E" w:rsidRDefault="00221257" w:rsidP="00221257">
      <w:pPr>
        <w:widowControl w:val="0"/>
        <w:numPr>
          <w:ilvl w:val="0"/>
          <w:numId w:val="9"/>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Rev</w:t>
      </w:r>
      <w:r w:rsidRPr="00D83B8E">
        <w:rPr>
          <w:rFonts w:ascii="Times New Roman" w:hAnsi="Times New Roman" w:cs="Times New Roman"/>
          <w:spacing w:val="1"/>
        </w:rPr>
        <w:t>e</w:t>
      </w:r>
      <w:r w:rsidRPr="00D83B8E">
        <w:rPr>
          <w:rFonts w:ascii="Times New Roman" w:hAnsi="Times New Roman" w:cs="Times New Roman"/>
        </w:rPr>
        <w:t>aling</w:t>
      </w:r>
      <w:r w:rsidRPr="00D83B8E">
        <w:rPr>
          <w:rFonts w:ascii="Times New Roman" w:hAnsi="Times New Roman" w:cs="Times New Roman"/>
          <w:spacing w:val="-1"/>
        </w:rPr>
        <w:t xml:space="preserve"> </w:t>
      </w:r>
      <w:r w:rsidRPr="00D83B8E">
        <w:rPr>
          <w:rFonts w:ascii="Times New Roman" w:hAnsi="Times New Roman" w:cs="Times New Roman"/>
        </w:rPr>
        <w:t>to</w:t>
      </w:r>
      <w:r w:rsidRPr="00D83B8E">
        <w:rPr>
          <w:rFonts w:ascii="Times New Roman" w:hAnsi="Times New Roman" w:cs="Times New Roman"/>
          <w:spacing w:val="-1"/>
        </w:rPr>
        <w:t xml:space="preserve"> </w:t>
      </w:r>
      <w:r w:rsidRPr="00D83B8E">
        <w:rPr>
          <w:rFonts w:ascii="Times New Roman" w:hAnsi="Times New Roman" w:cs="Times New Roman"/>
        </w:rPr>
        <w:t>someo</w:t>
      </w:r>
      <w:r w:rsidRPr="00D83B8E">
        <w:rPr>
          <w:rFonts w:ascii="Times New Roman" w:hAnsi="Times New Roman" w:cs="Times New Roman"/>
          <w:spacing w:val="-2"/>
        </w:rPr>
        <w:t>n</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who has</w:t>
      </w:r>
      <w:r w:rsidRPr="00D83B8E">
        <w:rPr>
          <w:rFonts w:ascii="Times New Roman" w:hAnsi="Times New Roman" w:cs="Times New Roman"/>
          <w:spacing w:val="-1"/>
        </w:rPr>
        <w:t xml:space="preserve"> </w:t>
      </w:r>
      <w:r w:rsidRPr="00D83B8E">
        <w:rPr>
          <w:rFonts w:ascii="Times New Roman" w:hAnsi="Times New Roman" w:cs="Times New Roman"/>
        </w:rPr>
        <w:t>not</w:t>
      </w:r>
      <w:r w:rsidRPr="00D83B8E">
        <w:rPr>
          <w:rFonts w:ascii="Times New Roman" w:hAnsi="Times New Roman" w:cs="Times New Roman"/>
          <w:spacing w:val="-1"/>
        </w:rPr>
        <w:t xml:space="preserve"> </w:t>
      </w:r>
      <w:r w:rsidRPr="00D83B8E">
        <w:rPr>
          <w:rFonts w:ascii="Times New Roman" w:hAnsi="Times New Roman" w:cs="Times New Roman"/>
        </w:rPr>
        <w:t>tak</w:t>
      </w:r>
      <w:r w:rsidRPr="00D83B8E">
        <w:rPr>
          <w:rFonts w:ascii="Times New Roman" w:hAnsi="Times New Roman" w:cs="Times New Roman"/>
          <w:spacing w:val="1"/>
        </w:rPr>
        <w:t>e</w:t>
      </w:r>
      <w:r w:rsidRPr="00D83B8E">
        <w:rPr>
          <w:rFonts w:ascii="Times New Roman" w:hAnsi="Times New Roman" w:cs="Times New Roman"/>
        </w:rPr>
        <w:t>n</w:t>
      </w:r>
      <w:r w:rsidRPr="00D83B8E">
        <w:rPr>
          <w:rFonts w:ascii="Times New Roman" w:hAnsi="Times New Roman" w:cs="Times New Roman"/>
          <w:spacing w:val="-1"/>
        </w:rPr>
        <w:t xml:space="preserve"> </w:t>
      </w:r>
      <w:r w:rsidRPr="00D83B8E">
        <w:rPr>
          <w:rFonts w:ascii="Times New Roman" w:hAnsi="Times New Roman" w:cs="Times New Roman"/>
        </w:rPr>
        <w:t>a</w:t>
      </w:r>
      <w:r w:rsidRPr="00D83B8E">
        <w:rPr>
          <w:rFonts w:ascii="Times New Roman" w:hAnsi="Times New Roman" w:cs="Times New Roman"/>
          <w:spacing w:val="-1"/>
        </w:rPr>
        <w:t xml:space="preserve"> </w:t>
      </w:r>
      <w:r w:rsidRPr="00D83B8E">
        <w:rPr>
          <w:rFonts w:ascii="Times New Roman" w:hAnsi="Times New Roman" w:cs="Times New Roman"/>
          <w:spacing w:val="-2"/>
        </w:rPr>
        <w:t>t</w:t>
      </w:r>
      <w:r w:rsidRPr="00D83B8E">
        <w:rPr>
          <w:rFonts w:ascii="Times New Roman" w:hAnsi="Times New Roman" w:cs="Times New Roman"/>
          <w:spacing w:val="1"/>
        </w:rPr>
        <w:t>e</w:t>
      </w:r>
      <w:r w:rsidRPr="00D83B8E">
        <w:rPr>
          <w:rFonts w:ascii="Times New Roman" w:hAnsi="Times New Roman" w:cs="Times New Roman"/>
        </w:rPr>
        <w:t>st</w:t>
      </w:r>
      <w:r w:rsidRPr="00D83B8E">
        <w:rPr>
          <w:rFonts w:ascii="Times New Roman" w:hAnsi="Times New Roman" w:cs="Times New Roman"/>
          <w:spacing w:val="-2"/>
        </w:rPr>
        <w:t xml:space="preserve"> </w:t>
      </w:r>
      <w:r w:rsidRPr="00D83B8E">
        <w:rPr>
          <w:rFonts w:ascii="Times New Roman" w:hAnsi="Times New Roman" w:cs="Times New Roman"/>
        </w:rPr>
        <w:t>or</w:t>
      </w:r>
      <w:r w:rsidRPr="00D83B8E">
        <w:rPr>
          <w:rFonts w:ascii="Times New Roman" w:hAnsi="Times New Roman" w:cs="Times New Roman"/>
          <w:spacing w:val="-1"/>
        </w:rPr>
        <w:t xml:space="preserve"> </w:t>
      </w:r>
      <w:r w:rsidRPr="00D83B8E">
        <w:rPr>
          <w:rFonts w:ascii="Times New Roman" w:hAnsi="Times New Roman" w:cs="Times New Roman"/>
        </w:rPr>
        <w:t>quiz what</w:t>
      </w:r>
      <w:r w:rsidRPr="00D83B8E">
        <w:rPr>
          <w:rFonts w:ascii="Times New Roman" w:hAnsi="Times New Roman" w:cs="Times New Roman"/>
          <w:spacing w:val="-2"/>
        </w:rPr>
        <w:t xml:space="preserve"> </w:t>
      </w:r>
      <w:r w:rsidRPr="00D83B8E">
        <w:rPr>
          <w:rFonts w:ascii="Times New Roman" w:hAnsi="Times New Roman" w:cs="Times New Roman"/>
        </w:rPr>
        <w:t>the</w:t>
      </w:r>
      <w:r w:rsidRPr="00D83B8E">
        <w:rPr>
          <w:rFonts w:ascii="Times New Roman" w:hAnsi="Times New Roman" w:cs="Times New Roman"/>
          <w:spacing w:val="1"/>
        </w:rPr>
        <w:t xml:space="preserve"> </w:t>
      </w:r>
      <w:r w:rsidRPr="00D83B8E">
        <w:rPr>
          <w:rFonts w:ascii="Times New Roman" w:hAnsi="Times New Roman" w:cs="Times New Roman"/>
        </w:rPr>
        <w:t>questions or prob</w:t>
      </w:r>
      <w:r w:rsidRPr="00D83B8E">
        <w:rPr>
          <w:rFonts w:ascii="Times New Roman" w:hAnsi="Times New Roman" w:cs="Times New Roman"/>
          <w:spacing w:val="-1"/>
        </w:rPr>
        <w:t>l</w:t>
      </w:r>
      <w:r w:rsidRPr="00D83B8E">
        <w:rPr>
          <w:rFonts w:ascii="Times New Roman" w:hAnsi="Times New Roman" w:cs="Times New Roman"/>
        </w:rPr>
        <w:t>ems a</w:t>
      </w:r>
      <w:r w:rsidRPr="00D83B8E">
        <w:rPr>
          <w:rFonts w:ascii="Times New Roman" w:hAnsi="Times New Roman" w:cs="Times New Roman"/>
          <w:spacing w:val="-2"/>
        </w:rPr>
        <w:t>r</w:t>
      </w:r>
      <w:r w:rsidRPr="00D83B8E">
        <w:rPr>
          <w:rFonts w:ascii="Times New Roman" w:hAnsi="Times New Roman" w:cs="Times New Roman"/>
          <w:spacing w:val="1"/>
        </w:rPr>
        <w:t>e</w:t>
      </w:r>
      <w:r w:rsidRPr="00D83B8E">
        <w:rPr>
          <w:rFonts w:ascii="Times New Roman" w:hAnsi="Times New Roman" w:cs="Times New Roman"/>
        </w:rPr>
        <w:t>.</w:t>
      </w:r>
    </w:p>
    <w:p w14:paraId="422919A4" w14:textId="77777777" w:rsidR="00221257" w:rsidRPr="00D83B8E" w:rsidRDefault="00221257" w:rsidP="00221257">
      <w:pPr>
        <w:widowControl w:val="0"/>
        <w:numPr>
          <w:ilvl w:val="0"/>
          <w:numId w:val="9"/>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spacing w:val="-1"/>
        </w:rPr>
        <w:t>Co</w:t>
      </w:r>
      <w:r w:rsidRPr="00D83B8E">
        <w:rPr>
          <w:rFonts w:ascii="Times New Roman" w:hAnsi="Times New Roman" w:cs="Times New Roman"/>
        </w:rPr>
        <w:t>pying or</w:t>
      </w:r>
      <w:r w:rsidRPr="00D83B8E">
        <w:rPr>
          <w:rFonts w:ascii="Times New Roman" w:hAnsi="Times New Roman" w:cs="Times New Roman"/>
          <w:spacing w:val="-1"/>
        </w:rPr>
        <w:t xml:space="preserve"> c</w:t>
      </w:r>
      <w:r w:rsidRPr="00D83B8E">
        <w:rPr>
          <w:rFonts w:ascii="Times New Roman" w:hAnsi="Times New Roman" w:cs="Times New Roman"/>
          <w:spacing w:val="1"/>
        </w:rPr>
        <w:t>o</w:t>
      </w:r>
      <w:r w:rsidRPr="00D83B8E">
        <w:rPr>
          <w:rFonts w:ascii="Times New Roman" w:hAnsi="Times New Roman" w:cs="Times New Roman"/>
        </w:rPr>
        <w:t>n</w:t>
      </w:r>
      <w:r w:rsidRPr="00D83B8E">
        <w:rPr>
          <w:rFonts w:ascii="Times New Roman" w:hAnsi="Times New Roman" w:cs="Times New Roman"/>
          <w:spacing w:val="-2"/>
        </w:rPr>
        <w:t>f</w:t>
      </w:r>
      <w:r w:rsidRPr="00D83B8E">
        <w:rPr>
          <w:rFonts w:ascii="Times New Roman" w:hAnsi="Times New Roman" w:cs="Times New Roman"/>
        </w:rPr>
        <w:t>e</w:t>
      </w:r>
      <w:r w:rsidRPr="00D83B8E">
        <w:rPr>
          <w:rFonts w:ascii="Times New Roman" w:hAnsi="Times New Roman" w:cs="Times New Roman"/>
          <w:spacing w:val="-1"/>
        </w:rPr>
        <w:t>rr</w:t>
      </w:r>
      <w:r w:rsidRPr="00D83B8E">
        <w:rPr>
          <w:rFonts w:ascii="Times New Roman" w:hAnsi="Times New Roman" w:cs="Times New Roman"/>
        </w:rPr>
        <w:t>ing with</w:t>
      </w:r>
      <w:r w:rsidRPr="00D83B8E">
        <w:rPr>
          <w:rFonts w:ascii="Times New Roman" w:hAnsi="Times New Roman" w:cs="Times New Roman"/>
          <w:spacing w:val="-1"/>
        </w:rPr>
        <w:t xml:space="preserve"> </w:t>
      </w:r>
      <w:r w:rsidRPr="00D83B8E">
        <w:rPr>
          <w:rFonts w:ascii="Times New Roman" w:hAnsi="Times New Roman" w:cs="Times New Roman"/>
        </w:rPr>
        <w:t>o</w:t>
      </w:r>
      <w:r w:rsidRPr="00D83B8E">
        <w:rPr>
          <w:rFonts w:ascii="Times New Roman" w:hAnsi="Times New Roman" w:cs="Times New Roman"/>
          <w:spacing w:val="-1"/>
        </w:rPr>
        <w:t>t</w:t>
      </w:r>
      <w:r w:rsidRPr="00D83B8E">
        <w:rPr>
          <w:rFonts w:ascii="Times New Roman" w:hAnsi="Times New Roman" w:cs="Times New Roman"/>
        </w:rPr>
        <w:t>her</w:t>
      </w:r>
      <w:r w:rsidRPr="00D83B8E">
        <w:rPr>
          <w:rFonts w:ascii="Times New Roman" w:hAnsi="Times New Roman" w:cs="Times New Roman"/>
          <w:spacing w:val="-1"/>
        </w:rPr>
        <w:t xml:space="preserve"> </w:t>
      </w:r>
      <w:r w:rsidRPr="00D83B8E">
        <w:rPr>
          <w:rFonts w:ascii="Times New Roman" w:hAnsi="Times New Roman" w:cs="Times New Roman"/>
        </w:rPr>
        <w:t>s</w:t>
      </w:r>
      <w:r w:rsidRPr="00D83B8E">
        <w:rPr>
          <w:rFonts w:ascii="Times New Roman" w:hAnsi="Times New Roman" w:cs="Times New Roman"/>
          <w:spacing w:val="-1"/>
        </w:rPr>
        <w:t>tud</w:t>
      </w:r>
      <w:r w:rsidRPr="00D83B8E">
        <w:rPr>
          <w:rFonts w:ascii="Times New Roman" w:hAnsi="Times New Roman" w:cs="Times New Roman"/>
        </w:rPr>
        <w:t>en</w:t>
      </w:r>
      <w:r w:rsidRPr="00D83B8E">
        <w:rPr>
          <w:rFonts w:ascii="Times New Roman" w:hAnsi="Times New Roman" w:cs="Times New Roman"/>
          <w:spacing w:val="-1"/>
        </w:rPr>
        <w:t>t</w:t>
      </w:r>
      <w:r w:rsidRPr="00D83B8E">
        <w:rPr>
          <w:rFonts w:ascii="Times New Roman" w:hAnsi="Times New Roman" w:cs="Times New Roman"/>
        </w:rPr>
        <w:t>s or</w:t>
      </w:r>
      <w:r w:rsidRPr="00D83B8E">
        <w:rPr>
          <w:rFonts w:ascii="Times New Roman" w:hAnsi="Times New Roman" w:cs="Times New Roman"/>
          <w:spacing w:val="-1"/>
        </w:rPr>
        <w:t xml:space="preserve"> </w:t>
      </w:r>
      <w:r w:rsidRPr="00D83B8E">
        <w:rPr>
          <w:rFonts w:ascii="Times New Roman" w:hAnsi="Times New Roman" w:cs="Times New Roman"/>
        </w:rPr>
        <w:t>with adults</w:t>
      </w:r>
      <w:r w:rsidRPr="00D83B8E">
        <w:rPr>
          <w:rFonts w:ascii="Times New Roman" w:hAnsi="Times New Roman" w:cs="Times New Roman"/>
          <w:spacing w:val="-2"/>
        </w:rPr>
        <w:t xml:space="preserve"> </w:t>
      </w:r>
      <w:r w:rsidRPr="00D83B8E">
        <w:rPr>
          <w:rFonts w:ascii="Times New Roman" w:hAnsi="Times New Roman" w:cs="Times New Roman"/>
          <w:spacing w:val="1"/>
        </w:rPr>
        <w:t>o</w:t>
      </w:r>
      <w:r w:rsidRPr="00D83B8E">
        <w:rPr>
          <w:rFonts w:ascii="Times New Roman" w:hAnsi="Times New Roman" w:cs="Times New Roman"/>
        </w:rPr>
        <w:t>n</w:t>
      </w:r>
      <w:r w:rsidRPr="00D83B8E">
        <w:rPr>
          <w:rFonts w:ascii="Times New Roman" w:hAnsi="Times New Roman" w:cs="Times New Roman"/>
          <w:spacing w:val="-1"/>
        </w:rPr>
        <w:t xml:space="preserve"> </w:t>
      </w:r>
      <w:r w:rsidRPr="00D83B8E">
        <w:rPr>
          <w:rFonts w:ascii="Times New Roman" w:hAnsi="Times New Roman" w:cs="Times New Roman"/>
        </w:rPr>
        <w:t>any</w:t>
      </w:r>
      <w:r w:rsidRPr="00D83B8E">
        <w:rPr>
          <w:rFonts w:ascii="Times New Roman" w:hAnsi="Times New Roman" w:cs="Times New Roman"/>
          <w:spacing w:val="-1"/>
        </w:rPr>
        <w:t xml:space="preserve"> </w:t>
      </w:r>
      <w:r w:rsidRPr="00D83B8E">
        <w:rPr>
          <w:rFonts w:ascii="Times New Roman" w:hAnsi="Times New Roman" w:cs="Times New Roman"/>
        </w:rPr>
        <w:t>indep</w:t>
      </w:r>
      <w:r w:rsidRPr="00D83B8E">
        <w:rPr>
          <w:rFonts w:ascii="Times New Roman" w:hAnsi="Times New Roman" w:cs="Times New Roman"/>
          <w:spacing w:val="1"/>
        </w:rPr>
        <w:t>e</w:t>
      </w:r>
      <w:r w:rsidRPr="00D83B8E">
        <w:rPr>
          <w:rFonts w:ascii="Times New Roman" w:hAnsi="Times New Roman" w:cs="Times New Roman"/>
        </w:rPr>
        <w:t>nd</w:t>
      </w:r>
      <w:r w:rsidRPr="00D83B8E">
        <w:rPr>
          <w:rFonts w:ascii="Times New Roman" w:hAnsi="Times New Roman" w:cs="Times New Roman"/>
          <w:spacing w:val="1"/>
        </w:rPr>
        <w:t>e</w:t>
      </w:r>
      <w:r w:rsidRPr="00D83B8E">
        <w:rPr>
          <w:rFonts w:ascii="Times New Roman" w:hAnsi="Times New Roman" w:cs="Times New Roman"/>
        </w:rPr>
        <w:t>ntly designated assign</w:t>
      </w:r>
      <w:r w:rsidRPr="00D83B8E">
        <w:rPr>
          <w:rFonts w:ascii="Times New Roman" w:hAnsi="Times New Roman" w:cs="Times New Roman"/>
          <w:spacing w:val="-1"/>
        </w:rPr>
        <w:t>m</w:t>
      </w:r>
      <w:r w:rsidRPr="00D83B8E">
        <w:rPr>
          <w:rFonts w:ascii="Times New Roman" w:hAnsi="Times New Roman" w:cs="Times New Roman"/>
        </w:rPr>
        <w:t>ent, without teacher authorization.</w:t>
      </w:r>
    </w:p>
    <w:p w14:paraId="3DC97EBF" w14:textId="77777777" w:rsidR="00221257" w:rsidRPr="00D83B8E" w:rsidRDefault="00221257" w:rsidP="00221257">
      <w:pPr>
        <w:widowControl w:val="0"/>
        <w:numPr>
          <w:ilvl w:val="0"/>
          <w:numId w:val="9"/>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Writing notes in a conveni</w:t>
      </w:r>
      <w:r w:rsidRPr="00D83B8E">
        <w:rPr>
          <w:rFonts w:ascii="Times New Roman" w:hAnsi="Times New Roman" w:cs="Times New Roman"/>
          <w:spacing w:val="1"/>
        </w:rPr>
        <w:t>e</w:t>
      </w:r>
      <w:r w:rsidRPr="00D83B8E">
        <w:rPr>
          <w:rFonts w:ascii="Times New Roman" w:hAnsi="Times New Roman" w:cs="Times New Roman"/>
        </w:rPr>
        <w:t>nt</w:t>
      </w:r>
      <w:r w:rsidRPr="00D83B8E">
        <w:rPr>
          <w:rFonts w:ascii="Times New Roman" w:hAnsi="Times New Roman" w:cs="Times New Roman"/>
          <w:spacing w:val="-1"/>
        </w:rPr>
        <w:t xml:space="preserve"> </w:t>
      </w:r>
      <w:r w:rsidRPr="00D83B8E">
        <w:rPr>
          <w:rFonts w:ascii="Times New Roman" w:hAnsi="Times New Roman" w:cs="Times New Roman"/>
        </w:rPr>
        <w:t>p</w:t>
      </w:r>
      <w:r w:rsidRPr="00D83B8E">
        <w:rPr>
          <w:rFonts w:ascii="Times New Roman" w:hAnsi="Times New Roman" w:cs="Times New Roman"/>
          <w:spacing w:val="-1"/>
        </w:rPr>
        <w:t>l</w:t>
      </w:r>
      <w:r w:rsidRPr="00D83B8E">
        <w:rPr>
          <w:rFonts w:ascii="Times New Roman" w:hAnsi="Times New Roman" w:cs="Times New Roman"/>
        </w:rPr>
        <w:t>a</w:t>
      </w:r>
      <w:r w:rsidRPr="00D83B8E">
        <w:rPr>
          <w:rFonts w:ascii="Times New Roman" w:hAnsi="Times New Roman" w:cs="Times New Roman"/>
          <w:spacing w:val="-1"/>
        </w:rPr>
        <w:t>c</w:t>
      </w:r>
      <w:r w:rsidRPr="00D83B8E">
        <w:rPr>
          <w:rFonts w:ascii="Times New Roman" w:hAnsi="Times New Roman" w:cs="Times New Roman"/>
        </w:rPr>
        <w:t xml:space="preserve">e and </w:t>
      </w:r>
      <w:r w:rsidRPr="00D83B8E">
        <w:rPr>
          <w:rFonts w:ascii="Times New Roman" w:hAnsi="Times New Roman" w:cs="Times New Roman"/>
          <w:spacing w:val="-2"/>
        </w:rPr>
        <w:t>r</w:t>
      </w:r>
      <w:r w:rsidRPr="00D83B8E">
        <w:rPr>
          <w:rFonts w:ascii="Times New Roman" w:hAnsi="Times New Roman" w:cs="Times New Roman"/>
          <w:spacing w:val="1"/>
        </w:rPr>
        <w:t>e</w:t>
      </w:r>
      <w:r w:rsidRPr="00D83B8E">
        <w:rPr>
          <w:rFonts w:ascii="Times New Roman" w:hAnsi="Times New Roman" w:cs="Times New Roman"/>
          <w:spacing w:val="-2"/>
        </w:rPr>
        <w:t>f</w:t>
      </w:r>
      <w:r w:rsidRPr="00D83B8E">
        <w:rPr>
          <w:rFonts w:ascii="Times New Roman" w:hAnsi="Times New Roman" w:cs="Times New Roman"/>
          <w:spacing w:val="1"/>
        </w:rPr>
        <w:t>e</w:t>
      </w:r>
      <w:r w:rsidRPr="00D83B8E">
        <w:rPr>
          <w:rFonts w:ascii="Times New Roman" w:hAnsi="Times New Roman" w:cs="Times New Roman"/>
        </w:rPr>
        <w:t>rring to th</w:t>
      </w:r>
      <w:r w:rsidRPr="00D83B8E">
        <w:rPr>
          <w:rFonts w:ascii="Times New Roman" w:hAnsi="Times New Roman" w:cs="Times New Roman"/>
          <w:spacing w:val="1"/>
        </w:rPr>
        <w:t>e</w:t>
      </w:r>
      <w:r w:rsidRPr="00D83B8E">
        <w:rPr>
          <w:rFonts w:ascii="Times New Roman" w:hAnsi="Times New Roman" w:cs="Times New Roman"/>
        </w:rPr>
        <w:t>m during a t</w:t>
      </w:r>
      <w:r w:rsidRPr="00D83B8E">
        <w:rPr>
          <w:rFonts w:ascii="Times New Roman" w:hAnsi="Times New Roman" w:cs="Times New Roman"/>
          <w:spacing w:val="1"/>
        </w:rPr>
        <w:t>e</w:t>
      </w:r>
      <w:r w:rsidRPr="00D83B8E">
        <w:rPr>
          <w:rFonts w:ascii="Times New Roman" w:hAnsi="Times New Roman" w:cs="Times New Roman"/>
        </w:rPr>
        <w:t>st</w:t>
      </w:r>
      <w:r w:rsidRPr="00D83B8E">
        <w:rPr>
          <w:rFonts w:ascii="Times New Roman" w:hAnsi="Times New Roman" w:cs="Times New Roman"/>
          <w:spacing w:val="-2"/>
        </w:rPr>
        <w:t xml:space="preserve"> </w:t>
      </w:r>
      <w:r w:rsidRPr="00D83B8E">
        <w:rPr>
          <w:rFonts w:ascii="Times New Roman" w:hAnsi="Times New Roman" w:cs="Times New Roman"/>
        </w:rPr>
        <w:t>or quiz.</w:t>
      </w:r>
    </w:p>
    <w:p w14:paraId="76103AE0" w14:textId="77777777" w:rsidR="00221257" w:rsidRPr="00D83B8E" w:rsidRDefault="00221257" w:rsidP="00221257">
      <w:pPr>
        <w:widowControl w:val="0"/>
        <w:numPr>
          <w:ilvl w:val="0"/>
          <w:numId w:val="9"/>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Sliding your pap</w:t>
      </w:r>
      <w:r w:rsidRPr="00D83B8E">
        <w:rPr>
          <w:rFonts w:ascii="Times New Roman" w:hAnsi="Times New Roman" w:cs="Times New Roman"/>
          <w:spacing w:val="1"/>
        </w:rPr>
        <w:t>e</w:t>
      </w:r>
      <w:r w:rsidRPr="00D83B8E">
        <w:rPr>
          <w:rFonts w:ascii="Times New Roman" w:hAnsi="Times New Roman" w:cs="Times New Roman"/>
        </w:rPr>
        <w:t>r into</w:t>
      </w:r>
      <w:r w:rsidRPr="00D83B8E">
        <w:rPr>
          <w:rFonts w:ascii="Times New Roman" w:hAnsi="Times New Roman" w:cs="Times New Roman"/>
          <w:spacing w:val="-2"/>
        </w:rPr>
        <w:t xml:space="preserve"> </w:t>
      </w:r>
      <w:r w:rsidRPr="00D83B8E">
        <w:rPr>
          <w:rFonts w:ascii="Times New Roman" w:hAnsi="Times New Roman" w:cs="Times New Roman"/>
        </w:rPr>
        <w:t>v</w:t>
      </w:r>
      <w:r w:rsidRPr="00D83B8E">
        <w:rPr>
          <w:rFonts w:ascii="Times New Roman" w:hAnsi="Times New Roman" w:cs="Times New Roman"/>
          <w:spacing w:val="-1"/>
        </w:rPr>
        <w:t>i</w:t>
      </w:r>
      <w:r w:rsidRPr="00D83B8E">
        <w:rPr>
          <w:rFonts w:ascii="Times New Roman" w:hAnsi="Times New Roman" w:cs="Times New Roman"/>
          <w:spacing w:val="1"/>
        </w:rPr>
        <w:t>e</w:t>
      </w:r>
      <w:r w:rsidRPr="00D83B8E">
        <w:rPr>
          <w:rFonts w:ascii="Times New Roman" w:hAnsi="Times New Roman" w:cs="Times New Roman"/>
        </w:rPr>
        <w:t>wing range of anot</w:t>
      </w:r>
      <w:r w:rsidRPr="00D83B8E">
        <w:rPr>
          <w:rFonts w:ascii="Times New Roman" w:hAnsi="Times New Roman" w:cs="Times New Roman"/>
          <w:spacing w:val="-1"/>
        </w:rPr>
        <w:t>h</w:t>
      </w:r>
      <w:r w:rsidRPr="00D83B8E">
        <w:rPr>
          <w:rFonts w:ascii="Times New Roman" w:hAnsi="Times New Roman" w:cs="Times New Roman"/>
        </w:rPr>
        <w:t>er stud</w:t>
      </w:r>
      <w:r w:rsidRPr="00D83B8E">
        <w:rPr>
          <w:rFonts w:ascii="Times New Roman" w:hAnsi="Times New Roman" w:cs="Times New Roman"/>
          <w:spacing w:val="1"/>
        </w:rPr>
        <w:t>e</w:t>
      </w:r>
      <w:r w:rsidRPr="00D83B8E">
        <w:rPr>
          <w:rFonts w:ascii="Times New Roman" w:hAnsi="Times New Roman" w:cs="Times New Roman"/>
        </w:rPr>
        <w:t>nt during</w:t>
      </w:r>
      <w:r w:rsidRPr="00D83B8E">
        <w:rPr>
          <w:rFonts w:ascii="Times New Roman" w:hAnsi="Times New Roman" w:cs="Times New Roman"/>
          <w:spacing w:val="-1"/>
        </w:rPr>
        <w:t xml:space="preserve"> </w:t>
      </w:r>
      <w:r w:rsidRPr="00D83B8E">
        <w:rPr>
          <w:rFonts w:ascii="Times New Roman" w:hAnsi="Times New Roman" w:cs="Times New Roman"/>
        </w:rPr>
        <w:t>a t</w:t>
      </w:r>
      <w:r w:rsidRPr="00D83B8E">
        <w:rPr>
          <w:rFonts w:ascii="Times New Roman" w:hAnsi="Times New Roman" w:cs="Times New Roman"/>
          <w:spacing w:val="1"/>
        </w:rPr>
        <w:t>e</w:t>
      </w:r>
      <w:r w:rsidRPr="00D83B8E">
        <w:rPr>
          <w:rFonts w:ascii="Times New Roman" w:hAnsi="Times New Roman" w:cs="Times New Roman"/>
        </w:rPr>
        <w:t>st or quiz.</w:t>
      </w:r>
    </w:p>
    <w:p w14:paraId="67AFAD3E" w14:textId="77777777" w:rsidR="00221257" w:rsidRPr="00D83B8E" w:rsidRDefault="00221257" w:rsidP="00221257">
      <w:pPr>
        <w:widowControl w:val="0"/>
        <w:numPr>
          <w:ilvl w:val="0"/>
          <w:numId w:val="9"/>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Working out</w:t>
      </w:r>
      <w:r w:rsidRPr="00D83B8E">
        <w:rPr>
          <w:rFonts w:ascii="Times New Roman" w:hAnsi="Times New Roman" w:cs="Times New Roman"/>
          <w:spacing w:val="-2"/>
        </w:rPr>
        <w:t xml:space="preserve"> </w:t>
      </w:r>
      <w:r w:rsidRPr="00D83B8E">
        <w:rPr>
          <w:rFonts w:ascii="Times New Roman" w:hAnsi="Times New Roman" w:cs="Times New Roman"/>
        </w:rPr>
        <w:t>signals and using them</w:t>
      </w:r>
      <w:r w:rsidRPr="00D83B8E">
        <w:rPr>
          <w:rFonts w:ascii="Times New Roman" w:hAnsi="Times New Roman" w:cs="Times New Roman"/>
          <w:spacing w:val="-1"/>
        </w:rPr>
        <w:t xml:space="preserve"> </w:t>
      </w:r>
      <w:r w:rsidRPr="00D83B8E">
        <w:rPr>
          <w:rFonts w:ascii="Times New Roman" w:hAnsi="Times New Roman" w:cs="Times New Roman"/>
        </w:rPr>
        <w:t>to h</w:t>
      </w:r>
      <w:r w:rsidRPr="00D83B8E">
        <w:rPr>
          <w:rFonts w:ascii="Times New Roman" w:hAnsi="Times New Roman" w:cs="Times New Roman"/>
          <w:spacing w:val="1"/>
        </w:rPr>
        <w:t>e</w:t>
      </w:r>
      <w:r w:rsidRPr="00D83B8E">
        <w:rPr>
          <w:rFonts w:ascii="Times New Roman" w:hAnsi="Times New Roman" w:cs="Times New Roman"/>
          <w:spacing w:val="-1"/>
        </w:rPr>
        <w:t>l</w:t>
      </w:r>
      <w:r w:rsidRPr="00D83B8E">
        <w:rPr>
          <w:rFonts w:ascii="Times New Roman" w:hAnsi="Times New Roman" w:cs="Times New Roman"/>
        </w:rPr>
        <w:t>p so</w:t>
      </w:r>
      <w:r w:rsidRPr="00D83B8E">
        <w:rPr>
          <w:rFonts w:ascii="Times New Roman" w:hAnsi="Times New Roman" w:cs="Times New Roman"/>
          <w:spacing w:val="-1"/>
        </w:rPr>
        <w:t>m</w:t>
      </w:r>
      <w:r w:rsidRPr="00D83B8E">
        <w:rPr>
          <w:rFonts w:ascii="Times New Roman" w:hAnsi="Times New Roman" w:cs="Times New Roman"/>
        </w:rPr>
        <w:t>eo</w:t>
      </w:r>
      <w:r w:rsidRPr="00D83B8E">
        <w:rPr>
          <w:rFonts w:ascii="Times New Roman" w:hAnsi="Times New Roman" w:cs="Times New Roman"/>
          <w:spacing w:val="-2"/>
        </w:rPr>
        <w:t>n</w:t>
      </w:r>
      <w:r w:rsidRPr="00D83B8E">
        <w:rPr>
          <w:rFonts w:ascii="Times New Roman" w:hAnsi="Times New Roman" w:cs="Times New Roman"/>
        </w:rPr>
        <w:t>e on a test or quiz.</w:t>
      </w:r>
    </w:p>
    <w:p w14:paraId="599605C1" w14:textId="77777777" w:rsidR="00221257" w:rsidRPr="00D83B8E" w:rsidRDefault="00221257" w:rsidP="00221257">
      <w:pPr>
        <w:widowControl w:val="0"/>
        <w:numPr>
          <w:ilvl w:val="0"/>
          <w:numId w:val="9"/>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Looking at the pap</w:t>
      </w:r>
      <w:r w:rsidRPr="00D83B8E">
        <w:rPr>
          <w:rFonts w:ascii="Times New Roman" w:hAnsi="Times New Roman" w:cs="Times New Roman"/>
          <w:spacing w:val="1"/>
        </w:rPr>
        <w:t>e</w:t>
      </w:r>
      <w:r w:rsidRPr="00D83B8E">
        <w:rPr>
          <w:rFonts w:ascii="Times New Roman" w:hAnsi="Times New Roman" w:cs="Times New Roman"/>
        </w:rPr>
        <w:t>r of a student who is still working on a test wh</w:t>
      </w:r>
      <w:r w:rsidRPr="00D83B8E">
        <w:rPr>
          <w:rFonts w:ascii="Times New Roman" w:hAnsi="Times New Roman" w:cs="Times New Roman"/>
          <w:spacing w:val="1"/>
        </w:rPr>
        <w:t>e</w:t>
      </w:r>
      <w:r w:rsidRPr="00D83B8E">
        <w:rPr>
          <w:rFonts w:ascii="Times New Roman" w:hAnsi="Times New Roman" w:cs="Times New Roman"/>
        </w:rPr>
        <w:t>n</w:t>
      </w:r>
      <w:r w:rsidRPr="00D83B8E">
        <w:rPr>
          <w:rFonts w:ascii="Times New Roman" w:hAnsi="Times New Roman" w:cs="Times New Roman"/>
          <w:spacing w:val="-1"/>
        </w:rPr>
        <w:t xml:space="preserve"> yo</w:t>
      </w:r>
      <w:r w:rsidRPr="00D83B8E">
        <w:rPr>
          <w:rFonts w:ascii="Times New Roman" w:hAnsi="Times New Roman" w:cs="Times New Roman"/>
        </w:rPr>
        <w:t>u co</w:t>
      </w:r>
      <w:r w:rsidRPr="00D83B8E">
        <w:rPr>
          <w:rFonts w:ascii="Times New Roman" w:hAnsi="Times New Roman" w:cs="Times New Roman"/>
          <w:spacing w:val="-1"/>
        </w:rPr>
        <w:t>m</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into</w:t>
      </w:r>
      <w:r w:rsidRPr="00D83B8E">
        <w:rPr>
          <w:rFonts w:ascii="Times New Roman" w:hAnsi="Times New Roman" w:cs="Times New Roman"/>
          <w:spacing w:val="-2"/>
        </w:rPr>
        <w:t xml:space="preserve"> </w:t>
      </w:r>
      <w:r w:rsidRPr="00D83B8E">
        <w:rPr>
          <w:rFonts w:ascii="Times New Roman" w:hAnsi="Times New Roman" w:cs="Times New Roman"/>
        </w:rPr>
        <w:t xml:space="preserve">the room from </w:t>
      </w:r>
      <w:r w:rsidRPr="00D83B8E">
        <w:rPr>
          <w:rFonts w:ascii="Times New Roman" w:hAnsi="Times New Roman" w:cs="Times New Roman"/>
          <w:spacing w:val="-1"/>
        </w:rPr>
        <w:t>a</w:t>
      </w:r>
      <w:r w:rsidRPr="00D83B8E">
        <w:rPr>
          <w:rFonts w:ascii="Times New Roman" w:hAnsi="Times New Roman" w:cs="Times New Roman"/>
        </w:rPr>
        <w:t>not</w:t>
      </w:r>
      <w:r w:rsidRPr="00D83B8E">
        <w:rPr>
          <w:rFonts w:ascii="Times New Roman" w:hAnsi="Times New Roman" w:cs="Times New Roman"/>
          <w:spacing w:val="-2"/>
        </w:rPr>
        <w:t>h</w:t>
      </w:r>
      <w:r w:rsidRPr="00D83B8E">
        <w:rPr>
          <w:rFonts w:ascii="Times New Roman" w:hAnsi="Times New Roman" w:cs="Times New Roman"/>
          <w:spacing w:val="1"/>
        </w:rPr>
        <w:t>e</w:t>
      </w:r>
      <w:r w:rsidRPr="00D83B8E">
        <w:rPr>
          <w:rFonts w:ascii="Times New Roman" w:hAnsi="Times New Roman" w:cs="Times New Roman"/>
        </w:rPr>
        <w:t>r clas</w:t>
      </w:r>
      <w:r w:rsidRPr="00D83B8E">
        <w:rPr>
          <w:rFonts w:ascii="Times New Roman" w:hAnsi="Times New Roman" w:cs="Times New Roman"/>
          <w:spacing w:val="-1"/>
        </w:rPr>
        <w:t>s</w:t>
      </w:r>
      <w:r w:rsidRPr="00D83B8E">
        <w:rPr>
          <w:rFonts w:ascii="Times New Roman" w:hAnsi="Times New Roman" w:cs="Times New Roman"/>
        </w:rPr>
        <w:t>;</w:t>
      </w:r>
      <w:r w:rsidRPr="00D83B8E">
        <w:rPr>
          <w:rFonts w:ascii="Times New Roman" w:hAnsi="Times New Roman" w:cs="Times New Roman"/>
          <w:spacing w:val="-1"/>
        </w:rPr>
        <w:t xml:space="preserve"> </w:t>
      </w:r>
      <w:r w:rsidRPr="00D83B8E">
        <w:rPr>
          <w:rFonts w:ascii="Times New Roman" w:hAnsi="Times New Roman" w:cs="Times New Roman"/>
        </w:rPr>
        <w:t>ch</w:t>
      </w:r>
      <w:r w:rsidRPr="00D83B8E">
        <w:rPr>
          <w:rFonts w:ascii="Times New Roman" w:hAnsi="Times New Roman" w:cs="Times New Roman"/>
          <w:spacing w:val="1"/>
        </w:rPr>
        <w:t>e</w:t>
      </w:r>
      <w:r w:rsidRPr="00D83B8E">
        <w:rPr>
          <w:rFonts w:ascii="Times New Roman" w:hAnsi="Times New Roman" w:cs="Times New Roman"/>
          <w:spacing w:val="-1"/>
        </w:rPr>
        <w:t>c</w:t>
      </w:r>
      <w:r w:rsidRPr="00D83B8E">
        <w:rPr>
          <w:rFonts w:ascii="Times New Roman" w:hAnsi="Times New Roman" w:cs="Times New Roman"/>
        </w:rPr>
        <w:t>king out the</w:t>
      </w:r>
      <w:r w:rsidRPr="00D83B8E">
        <w:rPr>
          <w:rFonts w:ascii="Times New Roman" w:hAnsi="Times New Roman" w:cs="Times New Roman"/>
          <w:spacing w:val="1"/>
        </w:rPr>
        <w:t xml:space="preserve"> </w:t>
      </w:r>
      <w:r w:rsidRPr="00D83B8E">
        <w:rPr>
          <w:rFonts w:ascii="Times New Roman" w:hAnsi="Times New Roman" w:cs="Times New Roman"/>
          <w:spacing w:val="-2"/>
        </w:rPr>
        <w:t>t</w:t>
      </w:r>
      <w:r w:rsidRPr="00D83B8E">
        <w:rPr>
          <w:rFonts w:ascii="Times New Roman" w:hAnsi="Times New Roman" w:cs="Times New Roman"/>
          <w:spacing w:val="1"/>
        </w:rPr>
        <w:t>e</w:t>
      </w:r>
      <w:r w:rsidRPr="00D83B8E">
        <w:rPr>
          <w:rFonts w:ascii="Times New Roman" w:hAnsi="Times New Roman" w:cs="Times New Roman"/>
        </w:rPr>
        <w:t>ac</w:t>
      </w:r>
      <w:r w:rsidRPr="00D83B8E">
        <w:rPr>
          <w:rFonts w:ascii="Times New Roman" w:hAnsi="Times New Roman" w:cs="Times New Roman"/>
          <w:spacing w:val="-2"/>
        </w:rPr>
        <w:t>h</w:t>
      </w:r>
      <w:r w:rsidRPr="00D83B8E">
        <w:rPr>
          <w:rFonts w:ascii="Times New Roman" w:hAnsi="Times New Roman" w:cs="Times New Roman"/>
          <w:spacing w:val="1"/>
        </w:rPr>
        <w:t>e</w:t>
      </w:r>
      <w:r w:rsidRPr="00D83B8E">
        <w:rPr>
          <w:rFonts w:ascii="Times New Roman" w:hAnsi="Times New Roman" w:cs="Times New Roman"/>
        </w:rPr>
        <w:t>r</w:t>
      </w:r>
      <w:r w:rsidRPr="00D83B8E">
        <w:rPr>
          <w:rFonts w:ascii="Times New Roman" w:hAnsi="Times New Roman" w:cs="Times New Roman"/>
          <w:spacing w:val="-1"/>
        </w:rPr>
        <w:t>’</w:t>
      </w:r>
      <w:r w:rsidRPr="00D83B8E">
        <w:rPr>
          <w:rFonts w:ascii="Times New Roman" w:hAnsi="Times New Roman" w:cs="Times New Roman"/>
        </w:rPr>
        <w:t>s desk to</w:t>
      </w:r>
      <w:r w:rsidRPr="00D83B8E">
        <w:rPr>
          <w:rFonts w:ascii="Times New Roman" w:hAnsi="Times New Roman" w:cs="Times New Roman"/>
          <w:spacing w:val="-2"/>
        </w:rPr>
        <w:t xml:space="preserve"> </w:t>
      </w:r>
      <w:r w:rsidRPr="00D83B8E">
        <w:rPr>
          <w:rFonts w:ascii="Times New Roman" w:hAnsi="Times New Roman" w:cs="Times New Roman"/>
          <w:spacing w:val="-1"/>
        </w:rPr>
        <w:t>s</w:t>
      </w:r>
      <w:r w:rsidRPr="00D83B8E">
        <w:rPr>
          <w:rFonts w:ascii="Times New Roman" w:hAnsi="Times New Roman" w:cs="Times New Roman"/>
        </w:rPr>
        <w:t>ee</w:t>
      </w:r>
      <w:r w:rsidRPr="00D83B8E">
        <w:rPr>
          <w:rFonts w:ascii="Times New Roman" w:hAnsi="Times New Roman" w:cs="Times New Roman"/>
          <w:spacing w:val="1"/>
        </w:rPr>
        <w:t xml:space="preserve"> </w:t>
      </w:r>
      <w:r w:rsidRPr="00D83B8E">
        <w:rPr>
          <w:rFonts w:ascii="Times New Roman" w:hAnsi="Times New Roman" w:cs="Times New Roman"/>
        </w:rPr>
        <w:t>what m</w:t>
      </w:r>
      <w:r w:rsidRPr="00D83B8E">
        <w:rPr>
          <w:rFonts w:ascii="Times New Roman" w:hAnsi="Times New Roman" w:cs="Times New Roman"/>
          <w:spacing w:val="-1"/>
        </w:rPr>
        <w:t>i</w:t>
      </w:r>
      <w:r w:rsidRPr="00D83B8E">
        <w:rPr>
          <w:rFonts w:ascii="Times New Roman" w:hAnsi="Times New Roman" w:cs="Times New Roman"/>
        </w:rPr>
        <w:t>ght be</w:t>
      </w:r>
      <w:r w:rsidRPr="00D83B8E">
        <w:rPr>
          <w:rFonts w:ascii="Times New Roman" w:hAnsi="Times New Roman" w:cs="Times New Roman"/>
          <w:spacing w:val="1"/>
        </w:rPr>
        <w:t xml:space="preserve"> </w:t>
      </w:r>
      <w:r w:rsidRPr="00D83B8E">
        <w:rPr>
          <w:rFonts w:ascii="Times New Roman" w:hAnsi="Times New Roman" w:cs="Times New Roman"/>
          <w:spacing w:val="-2"/>
        </w:rPr>
        <w:t>h</w:t>
      </w:r>
      <w:r w:rsidRPr="00D83B8E">
        <w:rPr>
          <w:rFonts w:ascii="Times New Roman" w:hAnsi="Times New Roman" w:cs="Times New Roman"/>
          <w:spacing w:val="1"/>
        </w:rPr>
        <w:t>e</w:t>
      </w:r>
      <w:r w:rsidRPr="00D83B8E">
        <w:rPr>
          <w:rFonts w:ascii="Times New Roman" w:hAnsi="Times New Roman" w:cs="Times New Roman"/>
          <w:spacing w:val="-1"/>
        </w:rPr>
        <w:t>l</w:t>
      </w:r>
      <w:r w:rsidRPr="00D83B8E">
        <w:rPr>
          <w:rFonts w:ascii="Times New Roman" w:hAnsi="Times New Roman" w:cs="Times New Roman"/>
        </w:rPr>
        <w:t>p</w:t>
      </w:r>
      <w:r w:rsidRPr="00D83B8E">
        <w:rPr>
          <w:rFonts w:ascii="Times New Roman" w:hAnsi="Times New Roman" w:cs="Times New Roman"/>
          <w:spacing w:val="-2"/>
        </w:rPr>
        <w:t>f</w:t>
      </w:r>
      <w:r w:rsidRPr="00D83B8E">
        <w:rPr>
          <w:rFonts w:ascii="Times New Roman" w:hAnsi="Times New Roman" w:cs="Times New Roman"/>
        </w:rPr>
        <w:t>ul.</w:t>
      </w:r>
    </w:p>
    <w:p w14:paraId="6B679BF8" w14:textId="77777777" w:rsidR="00221257" w:rsidRPr="00D83B8E" w:rsidRDefault="00221257" w:rsidP="00221257">
      <w:pPr>
        <w:widowControl w:val="0"/>
        <w:numPr>
          <w:ilvl w:val="0"/>
          <w:numId w:val="9"/>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Unauthori</w:t>
      </w:r>
      <w:r w:rsidRPr="00D83B8E">
        <w:rPr>
          <w:rFonts w:ascii="Times New Roman" w:hAnsi="Times New Roman" w:cs="Times New Roman"/>
          <w:spacing w:val="-1"/>
        </w:rPr>
        <w:t>z</w:t>
      </w:r>
      <w:r w:rsidRPr="00D83B8E">
        <w:rPr>
          <w:rFonts w:ascii="Times New Roman" w:hAnsi="Times New Roman" w:cs="Times New Roman"/>
        </w:rPr>
        <w:t>ed u</w:t>
      </w:r>
      <w:r w:rsidRPr="00D83B8E">
        <w:rPr>
          <w:rFonts w:ascii="Times New Roman" w:hAnsi="Times New Roman" w:cs="Times New Roman"/>
          <w:spacing w:val="-1"/>
        </w:rPr>
        <w:t>s</w:t>
      </w:r>
      <w:r w:rsidRPr="00D83B8E">
        <w:rPr>
          <w:rFonts w:ascii="Times New Roman" w:hAnsi="Times New Roman" w:cs="Times New Roman"/>
        </w:rPr>
        <w:t>e of te</w:t>
      </w:r>
      <w:r w:rsidRPr="00D83B8E">
        <w:rPr>
          <w:rFonts w:ascii="Times New Roman" w:hAnsi="Times New Roman" w:cs="Times New Roman"/>
          <w:spacing w:val="-1"/>
        </w:rPr>
        <w:t>c</w:t>
      </w:r>
      <w:r w:rsidRPr="00D83B8E">
        <w:rPr>
          <w:rFonts w:ascii="Times New Roman" w:hAnsi="Times New Roman" w:cs="Times New Roman"/>
        </w:rPr>
        <w:t>hnolog</w:t>
      </w:r>
      <w:r w:rsidRPr="00D83B8E">
        <w:rPr>
          <w:rFonts w:ascii="Times New Roman" w:hAnsi="Times New Roman" w:cs="Times New Roman"/>
          <w:spacing w:val="-1"/>
        </w:rPr>
        <w:t>i</w:t>
      </w:r>
      <w:r w:rsidRPr="00D83B8E">
        <w:rPr>
          <w:rFonts w:ascii="Times New Roman" w:hAnsi="Times New Roman" w:cs="Times New Roman"/>
        </w:rPr>
        <w:t>cal devi</w:t>
      </w:r>
      <w:r w:rsidRPr="00D83B8E">
        <w:rPr>
          <w:rFonts w:ascii="Times New Roman" w:hAnsi="Times New Roman" w:cs="Times New Roman"/>
          <w:spacing w:val="-1"/>
        </w:rPr>
        <w:t>c</w:t>
      </w:r>
      <w:r w:rsidRPr="00D83B8E">
        <w:rPr>
          <w:rFonts w:ascii="Times New Roman" w:hAnsi="Times New Roman" w:cs="Times New Roman"/>
        </w:rPr>
        <w:t>es to compl</w:t>
      </w:r>
      <w:r w:rsidRPr="00D83B8E">
        <w:rPr>
          <w:rFonts w:ascii="Times New Roman" w:hAnsi="Times New Roman" w:cs="Times New Roman"/>
          <w:spacing w:val="1"/>
        </w:rPr>
        <w:t>e</w:t>
      </w:r>
      <w:r w:rsidRPr="00D83B8E">
        <w:rPr>
          <w:rFonts w:ascii="Times New Roman" w:hAnsi="Times New Roman" w:cs="Times New Roman"/>
          <w:spacing w:val="-2"/>
        </w:rPr>
        <w:t>t</w:t>
      </w:r>
      <w:r w:rsidRPr="00D83B8E">
        <w:rPr>
          <w:rFonts w:ascii="Times New Roman" w:hAnsi="Times New Roman" w:cs="Times New Roman"/>
          <w:spacing w:val="1"/>
        </w:rPr>
        <w:t>e</w:t>
      </w:r>
      <w:r w:rsidRPr="00D83B8E">
        <w:rPr>
          <w:rFonts w:ascii="Times New Roman" w:hAnsi="Times New Roman" w:cs="Times New Roman"/>
        </w:rPr>
        <w:t>,</w:t>
      </w:r>
      <w:r w:rsidRPr="00D83B8E">
        <w:rPr>
          <w:rFonts w:ascii="Times New Roman" w:hAnsi="Times New Roman" w:cs="Times New Roman"/>
          <w:spacing w:val="-1"/>
        </w:rPr>
        <w:t xml:space="preserve"> </w:t>
      </w:r>
      <w:r w:rsidRPr="00D83B8E">
        <w:rPr>
          <w:rFonts w:ascii="Times New Roman" w:hAnsi="Times New Roman" w:cs="Times New Roman"/>
        </w:rPr>
        <w:t>d</w:t>
      </w:r>
      <w:r w:rsidRPr="00D83B8E">
        <w:rPr>
          <w:rFonts w:ascii="Times New Roman" w:hAnsi="Times New Roman" w:cs="Times New Roman"/>
          <w:spacing w:val="-1"/>
        </w:rPr>
        <w:t>i</w:t>
      </w:r>
      <w:r w:rsidRPr="00D83B8E">
        <w:rPr>
          <w:rFonts w:ascii="Times New Roman" w:hAnsi="Times New Roman" w:cs="Times New Roman"/>
        </w:rPr>
        <w:t>ssemina</w:t>
      </w:r>
      <w:r w:rsidRPr="00D83B8E">
        <w:rPr>
          <w:rFonts w:ascii="Times New Roman" w:hAnsi="Times New Roman" w:cs="Times New Roman"/>
          <w:spacing w:val="-2"/>
        </w:rPr>
        <w:t>t</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or</w:t>
      </w:r>
      <w:r w:rsidRPr="00D83B8E">
        <w:rPr>
          <w:rFonts w:ascii="Times New Roman" w:hAnsi="Times New Roman" w:cs="Times New Roman"/>
          <w:spacing w:val="-1"/>
        </w:rPr>
        <w:t xml:space="preserve"> </w:t>
      </w:r>
      <w:r w:rsidRPr="00D83B8E">
        <w:rPr>
          <w:rFonts w:ascii="Times New Roman" w:hAnsi="Times New Roman" w:cs="Times New Roman"/>
        </w:rPr>
        <w:t>rev</w:t>
      </w:r>
      <w:r w:rsidRPr="00D83B8E">
        <w:rPr>
          <w:rFonts w:ascii="Times New Roman" w:hAnsi="Times New Roman" w:cs="Times New Roman"/>
          <w:spacing w:val="1"/>
        </w:rPr>
        <w:t>e</w:t>
      </w:r>
      <w:r w:rsidRPr="00D83B8E">
        <w:rPr>
          <w:rFonts w:ascii="Times New Roman" w:hAnsi="Times New Roman" w:cs="Times New Roman"/>
        </w:rPr>
        <w:t>al</w:t>
      </w:r>
      <w:r w:rsidRPr="00D83B8E">
        <w:rPr>
          <w:rFonts w:ascii="Times New Roman" w:hAnsi="Times New Roman" w:cs="Times New Roman"/>
          <w:spacing w:val="-1"/>
        </w:rPr>
        <w:t xml:space="preserve"> </w:t>
      </w:r>
      <w:r w:rsidRPr="00D83B8E">
        <w:rPr>
          <w:rFonts w:ascii="Times New Roman" w:hAnsi="Times New Roman" w:cs="Times New Roman"/>
        </w:rPr>
        <w:t>informati</w:t>
      </w:r>
      <w:r w:rsidRPr="00D83B8E">
        <w:rPr>
          <w:rFonts w:ascii="Times New Roman" w:hAnsi="Times New Roman" w:cs="Times New Roman"/>
          <w:spacing w:val="1"/>
        </w:rPr>
        <w:t>o</w:t>
      </w:r>
      <w:r w:rsidRPr="00D83B8E">
        <w:rPr>
          <w:rFonts w:ascii="Times New Roman" w:hAnsi="Times New Roman" w:cs="Times New Roman"/>
        </w:rPr>
        <w:t>n</w:t>
      </w:r>
      <w:r w:rsidRPr="00D83B8E">
        <w:rPr>
          <w:rFonts w:ascii="Times New Roman" w:hAnsi="Times New Roman" w:cs="Times New Roman"/>
          <w:spacing w:val="-1"/>
        </w:rPr>
        <w:t xml:space="preserve"> </w:t>
      </w:r>
      <w:r w:rsidRPr="00D83B8E">
        <w:rPr>
          <w:rFonts w:ascii="Times New Roman" w:hAnsi="Times New Roman" w:cs="Times New Roman"/>
        </w:rPr>
        <w:t xml:space="preserve">or </w:t>
      </w:r>
      <w:r w:rsidRPr="00D83B8E">
        <w:rPr>
          <w:rFonts w:ascii="Times New Roman" w:hAnsi="Times New Roman" w:cs="Times New Roman"/>
          <w:spacing w:val="-1"/>
        </w:rPr>
        <w:t>answ</w:t>
      </w:r>
      <w:r w:rsidRPr="00D83B8E">
        <w:rPr>
          <w:rFonts w:ascii="Times New Roman" w:hAnsi="Times New Roman" w:cs="Times New Roman"/>
          <w:spacing w:val="1"/>
        </w:rPr>
        <w:t>e</w:t>
      </w:r>
      <w:r w:rsidRPr="00D83B8E">
        <w:rPr>
          <w:rFonts w:ascii="Times New Roman" w:hAnsi="Times New Roman" w:cs="Times New Roman"/>
          <w:spacing w:val="-1"/>
        </w:rPr>
        <w:t>r</w:t>
      </w:r>
      <w:r w:rsidRPr="00D83B8E">
        <w:rPr>
          <w:rFonts w:ascii="Times New Roman" w:hAnsi="Times New Roman" w:cs="Times New Roman"/>
        </w:rPr>
        <w:t>s</w:t>
      </w:r>
      <w:r w:rsidRPr="00D83B8E">
        <w:rPr>
          <w:rFonts w:ascii="Times New Roman" w:hAnsi="Times New Roman" w:cs="Times New Roman"/>
          <w:spacing w:val="-1"/>
        </w:rPr>
        <w:t xml:space="preserve"> t</w:t>
      </w:r>
      <w:r w:rsidRPr="00D83B8E">
        <w:rPr>
          <w:rFonts w:ascii="Times New Roman" w:hAnsi="Times New Roman" w:cs="Times New Roman"/>
        </w:rPr>
        <w:t xml:space="preserve">o </w:t>
      </w:r>
      <w:r w:rsidRPr="00D83B8E">
        <w:rPr>
          <w:rFonts w:ascii="Times New Roman" w:hAnsi="Times New Roman" w:cs="Times New Roman"/>
          <w:spacing w:val="-1"/>
        </w:rPr>
        <w:t>s</w:t>
      </w:r>
      <w:r w:rsidRPr="00D83B8E">
        <w:rPr>
          <w:rFonts w:ascii="Times New Roman" w:hAnsi="Times New Roman" w:cs="Times New Roman"/>
          <w:spacing w:val="1"/>
        </w:rPr>
        <w:t>e</w:t>
      </w:r>
      <w:r w:rsidRPr="00D83B8E">
        <w:rPr>
          <w:rFonts w:ascii="Times New Roman" w:hAnsi="Times New Roman" w:cs="Times New Roman"/>
          <w:spacing w:val="-1"/>
        </w:rPr>
        <w:t>l</w:t>
      </w:r>
      <w:r w:rsidRPr="00D83B8E">
        <w:rPr>
          <w:rFonts w:ascii="Times New Roman" w:hAnsi="Times New Roman" w:cs="Times New Roman"/>
        </w:rPr>
        <w:t>f</w:t>
      </w:r>
      <w:r w:rsidRPr="00D83B8E">
        <w:rPr>
          <w:rFonts w:ascii="Times New Roman" w:hAnsi="Times New Roman" w:cs="Times New Roman"/>
          <w:spacing w:val="-1"/>
        </w:rPr>
        <w:t xml:space="preserve"> </w:t>
      </w:r>
      <w:r w:rsidRPr="00D83B8E">
        <w:rPr>
          <w:rFonts w:ascii="Times New Roman" w:hAnsi="Times New Roman" w:cs="Times New Roman"/>
          <w:spacing w:val="1"/>
        </w:rPr>
        <w:t>o</w:t>
      </w:r>
      <w:r w:rsidRPr="00D83B8E">
        <w:rPr>
          <w:rFonts w:ascii="Times New Roman" w:hAnsi="Times New Roman" w:cs="Times New Roman"/>
        </w:rPr>
        <w:t>r</w:t>
      </w:r>
      <w:r w:rsidRPr="00D83B8E">
        <w:rPr>
          <w:rFonts w:ascii="Times New Roman" w:hAnsi="Times New Roman" w:cs="Times New Roman"/>
          <w:spacing w:val="-1"/>
        </w:rPr>
        <w:t xml:space="preserve"> </w:t>
      </w:r>
      <w:r w:rsidRPr="00D83B8E">
        <w:rPr>
          <w:rFonts w:ascii="Times New Roman" w:hAnsi="Times New Roman" w:cs="Times New Roman"/>
          <w:spacing w:val="1"/>
        </w:rPr>
        <w:t>o</w:t>
      </w:r>
      <w:r w:rsidRPr="00D83B8E">
        <w:rPr>
          <w:rFonts w:ascii="Times New Roman" w:hAnsi="Times New Roman" w:cs="Times New Roman"/>
          <w:spacing w:val="-1"/>
        </w:rPr>
        <w:t>th</w:t>
      </w:r>
      <w:r w:rsidRPr="00D83B8E">
        <w:rPr>
          <w:rFonts w:ascii="Times New Roman" w:hAnsi="Times New Roman" w:cs="Times New Roman"/>
          <w:spacing w:val="1"/>
        </w:rPr>
        <w:t>e</w:t>
      </w:r>
      <w:r w:rsidRPr="00D83B8E">
        <w:rPr>
          <w:rFonts w:ascii="Times New Roman" w:hAnsi="Times New Roman" w:cs="Times New Roman"/>
          <w:spacing w:val="-1"/>
        </w:rPr>
        <w:t>rs.</w:t>
      </w:r>
    </w:p>
    <w:p w14:paraId="00D777A7" w14:textId="77777777" w:rsidR="00221257" w:rsidRPr="00D83B8E" w:rsidRDefault="00221257" w:rsidP="00221257">
      <w:pPr>
        <w:widowControl w:val="0"/>
        <w:numPr>
          <w:ilvl w:val="0"/>
          <w:numId w:val="9"/>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Having</w:t>
      </w:r>
      <w:r w:rsidRPr="00D83B8E">
        <w:rPr>
          <w:rFonts w:ascii="Times New Roman" w:hAnsi="Times New Roman" w:cs="Times New Roman"/>
          <w:spacing w:val="-1"/>
        </w:rPr>
        <w:t xml:space="preserve"> </w:t>
      </w:r>
      <w:r w:rsidRPr="00D83B8E">
        <w:rPr>
          <w:rFonts w:ascii="Times New Roman" w:hAnsi="Times New Roman" w:cs="Times New Roman"/>
        </w:rPr>
        <w:t>kn</w:t>
      </w:r>
      <w:r w:rsidRPr="00D83B8E">
        <w:rPr>
          <w:rFonts w:ascii="Times New Roman" w:hAnsi="Times New Roman" w:cs="Times New Roman"/>
          <w:spacing w:val="-1"/>
        </w:rPr>
        <w:t>o</w:t>
      </w:r>
      <w:r w:rsidRPr="00D83B8E">
        <w:rPr>
          <w:rFonts w:ascii="Times New Roman" w:hAnsi="Times New Roman" w:cs="Times New Roman"/>
        </w:rPr>
        <w:t>wled</w:t>
      </w:r>
      <w:r w:rsidRPr="00D83B8E">
        <w:rPr>
          <w:rFonts w:ascii="Times New Roman" w:hAnsi="Times New Roman" w:cs="Times New Roman"/>
          <w:spacing w:val="-1"/>
        </w:rPr>
        <w:t>g</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of</w:t>
      </w:r>
      <w:r w:rsidRPr="00D83B8E">
        <w:rPr>
          <w:rFonts w:ascii="Times New Roman" w:hAnsi="Times New Roman" w:cs="Times New Roman"/>
          <w:spacing w:val="-1"/>
        </w:rPr>
        <w:t xml:space="preserve"> </w:t>
      </w:r>
      <w:r w:rsidRPr="00D83B8E">
        <w:rPr>
          <w:rFonts w:ascii="Times New Roman" w:hAnsi="Times New Roman" w:cs="Times New Roman"/>
        </w:rPr>
        <w:t>anot</w:t>
      </w:r>
      <w:r w:rsidRPr="00D83B8E">
        <w:rPr>
          <w:rFonts w:ascii="Times New Roman" w:hAnsi="Times New Roman" w:cs="Times New Roman"/>
          <w:spacing w:val="-1"/>
        </w:rPr>
        <w:t>h</w:t>
      </w:r>
      <w:r w:rsidRPr="00D83B8E">
        <w:rPr>
          <w:rFonts w:ascii="Times New Roman" w:hAnsi="Times New Roman" w:cs="Times New Roman"/>
          <w:spacing w:val="1"/>
        </w:rPr>
        <w:t>e</w:t>
      </w:r>
      <w:r w:rsidRPr="00D83B8E">
        <w:rPr>
          <w:rFonts w:ascii="Times New Roman" w:hAnsi="Times New Roman" w:cs="Times New Roman"/>
        </w:rPr>
        <w:t>r</w:t>
      </w:r>
      <w:r w:rsidRPr="00D83B8E">
        <w:rPr>
          <w:rFonts w:ascii="Times New Roman" w:hAnsi="Times New Roman" w:cs="Times New Roman"/>
          <w:spacing w:val="-1"/>
        </w:rPr>
        <w:t xml:space="preserve"> </w:t>
      </w:r>
      <w:r w:rsidRPr="00D83B8E">
        <w:rPr>
          <w:rFonts w:ascii="Times New Roman" w:hAnsi="Times New Roman" w:cs="Times New Roman"/>
        </w:rPr>
        <w:t>Pine View st</w:t>
      </w:r>
      <w:r w:rsidRPr="00D83B8E">
        <w:rPr>
          <w:rFonts w:ascii="Times New Roman" w:hAnsi="Times New Roman" w:cs="Times New Roman"/>
          <w:spacing w:val="-1"/>
        </w:rPr>
        <w:t>ud</w:t>
      </w:r>
      <w:r w:rsidRPr="00D83B8E">
        <w:rPr>
          <w:rFonts w:ascii="Times New Roman" w:hAnsi="Times New Roman" w:cs="Times New Roman"/>
        </w:rPr>
        <w:t>ent’s</w:t>
      </w:r>
      <w:r w:rsidRPr="00D83B8E">
        <w:rPr>
          <w:rFonts w:ascii="Times New Roman" w:hAnsi="Times New Roman" w:cs="Times New Roman"/>
          <w:spacing w:val="-1"/>
        </w:rPr>
        <w:t xml:space="preserve"> </w:t>
      </w:r>
      <w:r w:rsidRPr="00D83B8E">
        <w:rPr>
          <w:rFonts w:ascii="Times New Roman" w:hAnsi="Times New Roman" w:cs="Times New Roman"/>
        </w:rPr>
        <w:t>p</w:t>
      </w:r>
      <w:r w:rsidRPr="00D83B8E">
        <w:rPr>
          <w:rFonts w:ascii="Times New Roman" w:hAnsi="Times New Roman" w:cs="Times New Roman"/>
          <w:spacing w:val="-2"/>
        </w:rPr>
        <w:t>l</w:t>
      </w:r>
      <w:r w:rsidRPr="00D83B8E">
        <w:rPr>
          <w:rFonts w:ascii="Times New Roman" w:hAnsi="Times New Roman" w:cs="Times New Roman"/>
        </w:rPr>
        <w:t>an</w:t>
      </w:r>
      <w:r w:rsidRPr="00D83B8E">
        <w:rPr>
          <w:rFonts w:ascii="Times New Roman" w:hAnsi="Times New Roman" w:cs="Times New Roman"/>
          <w:spacing w:val="-2"/>
        </w:rPr>
        <w:t xml:space="preserve"> </w:t>
      </w:r>
      <w:r w:rsidRPr="00D83B8E">
        <w:rPr>
          <w:rFonts w:ascii="Times New Roman" w:hAnsi="Times New Roman" w:cs="Times New Roman"/>
        </w:rPr>
        <w:t>or participation in “c</w:t>
      </w:r>
      <w:r w:rsidRPr="00D83B8E">
        <w:rPr>
          <w:rFonts w:ascii="Times New Roman" w:hAnsi="Times New Roman" w:cs="Times New Roman"/>
          <w:spacing w:val="-2"/>
        </w:rPr>
        <w:t>h</w:t>
      </w:r>
      <w:r w:rsidRPr="00D83B8E">
        <w:rPr>
          <w:rFonts w:ascii="Times New Roman" w:hAnsi="Times New Roman" w:cs="Times New Roman"/>
          <w:spacing w:val="1"/>
        </w:rPr>
        <w:t>e</w:t>
      </w:r>
      <w:r w:rsidRPr="00D83B8E">
        <w:rPr>
          <w:rFonts w:ascii="Times New Roman" w:hAnsi="Times New Roman" w:cs="Times New Roman"/>
        </w:rPr>
        <w:t>ating” without confiding</w:t>
      </w:r>
      <w:r w:rsidRPr="00D83B8E">
        <w:rPr>
          <w:rFonts w:ascii="Times New Roman" w:hAnsi="Times New Roman" w:cs="Times New Roman"/>
          <w:spacing w:val="-2"/>
        </w:rPr>
        <w:t xml:space="preserve"> </w:t>
      </w:r>
      <w:r w:rsidRPr="00D83B8E">
        <w:rPr>
          <w:rFonts w:ascii="Times New Roman" w:hAnsi="Times New Roman" w:cs="Times New Roman"/>
        </w:rPr>
        <w:t>d</w:t>
      </w:r>
      <w:r w:rsidRPr="00D83B8E">
        <w:rPr>
          <w:rFonts w:ascii="Times New Roman" w:hAnsi="Times New Roman" w:cs="Times New Roman"/>
          <w:spacing w:val="-1"/>
        </w:rPr>
        <w:t>i</w:t>
      </w:r>
      <w:r w:rsidRPr="00D83B8E">
        <w:rPr>
          <w:rFonts w:ascii="Times New Roman" w:hAnsi="Times New Roman" w:cs="Times New Roman"/>
        </w:rPr>
        <w:t>r</w:t>
      </w:r>
      <w:r w:rsidRPr="00D83B8E">
        <w:rPr>
          <w:rFonts w:ascii="Times New Roman" w:hAnsi="Times New Roman" w:cs="Times New Roman"/>
          <w:spacing w:val="1"/>
        </w:rPr>
        <w:t>e</w:t>
      </w:r>
      <w:r w:rsidRPr="00D83B8E">
        <w:rPr>
          <w:rFonts w:ascii="Times New Roman" w:hAnsi="Times New Roman" w:cs="Times New Roman"/>
        </w:rPr>
        <w:t>ctly or a</w:t>
      </w:r>
      <w:r w:rsidRPr="00D83B8E">
        <w:rPr>
          <w:rFonts w:ascii="Times New Roman" w:hAnsi="Times New Roman" w:cs="Times New Roman"/>
          <w:spacing w:val="-2"/>
        </w:rPr>
        <w:t>n</w:t>
      </w:r>
      <w:r w:rsidRPr="00D83B8E">
        <w:rPr>
          <w:rFonts w:ascii="Times New Roman" w:hAnsi="Times New Roman" w:cs="Times New Roman"/>
        </w:rPr>
        <w:t>onymously to Pine View p</w:t>
      </w:r>
      <w:r w:rsidRPr="00D83B8E">
        <w:rPr>
          <w:rFonts w:ascii="Times New Roman" w:hAnsi="Times New Roman" w:cs="Times New Roman"/>
          <w:spacing w:val="1"/>
        </w:rPr>
        <w:t>e</w:t>
      </w:r>
      <w:r w:rsidRPr="00D83B8E">
        <w:rPr>
          <w:rFonts w:ascii="Times New Roman" w:hAnsi="Times New Roman" w:cs="Times New Roman"/>
        </w:rPr>
        <w:t>rson</w:t>
      </w:r>
      <w:r w:rsidRPr="00D83B8E">
        <w:rPr>
          <w:rFonts w:ascii="Times New Roman" w:hAnsi="Times New Roman" w:cs="Times New Roman"/>
          <w:spacing w:val="-2"/>
        </w:rPr>
        <w:t>n</w:t>
      </w:r>
      <w:r w:rsidRPr="00D83B8E">
        <w:rPr>
          <w:rFonts w:ascii="Times New Roman" w:hAnsi="Times New Roman" w:cs="Times New Roman"/>
          <w:spacing w:val="1"/>
        </w:rPr>
        <w:t>e</w:t>
      </w:r>
      <w:r w:rsidRPr="00D83B8E">
        <w:rPr>
          <w:rFonts w:ascii="Times New Roman" w:hAnsi="Times New Roman" w:cs="Times New Roman"/>
        </w:rPr>
        <w:t>l.</w:t>
      </w:r>
    </w:p>
    <w:p w14:paraId="6515ED33" w14:textId="77777777" w:rsidR="00221257" w:rsidRPr="00D83B8E" w:rsidRDefault="00221257" w:rsidP="00221257">
      <w:pPr>
        <w:widowControl w:val="0"/>
        <w:numPr>
          <w:ilvl w:val="0"/>
          <w:numId w:val="9"/>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Any infraction that warrants a school r</w:t>
      </w:r>
      <w:r w:rsidRPr="00D83B8E">
        <w:rPr>
          <w:rFonts w:ascii="Times New Roman" w:hAnsi="Times New Roman" w:cs="Times New Roman"/>
          <w:spacing w:val="1"/>
        </w:rPr>
        <w:t>e</w:t>
      </w:r>
      <w:r w:rsidRPr="00D83B8E">
        <w:rPr>
          <w:rFonts w:ascii="Times New Roman" w:hAnsi="Times New Roman" w:cs="Times New Roman"/>
          <w:spacing w:val="-2"/>
        </w:rPr>
        <w:t>f</w:t>
      </w:r>
      <w:r w:rsidRPr="00D83B8E">
        <w:rPr>
          <w:rFonts w:ascii="Times New Roman" w:hAnsi="Times New Roman" w:cs="Times New Roman"/>
          <w:spacing w:val="1"/>
        </w:rPr>
        <w:t>e</w:t>
      </w:r>
      <w:r w:rsidRPr="00D83B8E">
        <w:rPr>
          <w:rFonts w:ascii="Times New Roman" w:hAnsi="Times New Roman" w:cs="Times New Roman"/>
        </w:rPr>
        <w:t>rral, or violation of</w:t>
      </w:r>
      <w:r w:rsidRPr="00D83B8E">
        <w:rPr>
          <w:rFonts w:ascii="Times New Roman" w:hAnsi="Times New Roman" w:cs="Times New Roman"/>
          <w:spacing w:val="-2"/>
        </w:rPr>
        <w:t xml:space="preserve"> </w:t>
      </w:r>
      <w:r w:rsidRPr="00D83B8E">
        <w:rPr>
          <w:rFonts w:ascii="Times New Roman" w:hAnsi="Times New Roman" w:cs="Times New Roman"/>
        </w:rPr>
        <w:t>civil or cri</w:t>
      </w:r>
      <w:r w:rsidRPr="00D83B8E">
        <w:rPr>
          <w:rFonts w:ascii="Times New Roman" w:hAnsi="Times New Roman" w:cs="Times New Roman"/>
          <w:spacing w:val="-1"/>
        </w:rPr>
        <w:t>m</w:t>
      </w:r>
      <w:r w:rsidRPr="00D83B8E">
        <w:rPr>
          <w:rFonts w:ascii="Times New Roman" w:hAnsi="Times New Roman" w:cs="Times New Roman"/>
        </w:rPr>
        <w:t>inal law.</w:t>
      </w:r>
    </w:p>
    <w:p w14:paraId="1539ABD3" w14:textId="77777777" w:rsidR="00221257" w:rsidRPr="00D83B8E" w:rsidRDefault="00221257" w:rsidP="00221257">
      <w:pPr>
        <w:widowControl w:val="0"/>
        <w:numPr>
          <w:ilvl w:val="0"/>
          <w:numId w:val="9"/>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Other instances may arise that are deemed to be dishonest efforts of the student and will be subject to the same consequences outlined in our Honor Code policy.</w:t>
      </w:r>
    </w:p>
    <w:p w14:paraId="60818AFA" w14:textId="77777777" w:rsidR="00221257" w:rsidRPr="00D83B8E" w:rsidRDefault="00221257" w:rsidP="00221257">
      <w:pPr>
        <w:widowControl w:val="0"/>
        <w:autoSpaceDE w:val="0"/>
        <w:autoSpaceDN w:val="0"/>
        <w:adjustRightInd w:val="0"/>
        <w:spacing w:line="240" w:lineRule="auto"/>
        <w:ind w:left="360" w:right="1193"/>
        <w:contextualSpacing/>
        <w:jc w:val="both"/>
        <w:rPr>
          <w:rFonts w:ascii="Times New Roman" w:hAnsi="Times New Roman" w:cs="Times New Roman"/>
        </w:rPr>
      </w:pPr>
    </w:p>
    <w:p w14:paraId="64BD840A" w14:textId="77777777" w:rsidR="00221257" w:rsidRPr="00D83B8E" w:rsidRDefault="00221257" w:rsidP="00221257">
      <w:pPr>
        <w:widowControl w:val="0"/>
        <w:autoSpaceDE w:val="0"/>
        <w:autoSpaceDN w:val="0"/>
        <w:adjustRightInd w:val="0"/>
        <w:spacing w:line="240" w:lineRule="auto"/>
        <w:ind w:right="564"/>
        <w:contextualSpacing/>
        <w:jc w:val="both"/>
        <w:rPr>
          <w:rFonts w:ascii="Times New Roman" w:hAnsi="Times New Roman" w:cs="Times New Roman"/>
          <w:spacing w:val="63"/>
        </w:rPr>
      </w:pPr>
      <w:r w:rsidRPr="00D83B8E">
        <w:rPr>
          <w:rFonts w:ascii="Times New Roman" w:hAnsi="Times New Roman" w:cs="Times New Roman"/>
        </w:rPr>
        <w:t>Pine View School will tr</w:t>
      </w:r>
      <w:r w:rsidRPr="00D83B8E">
        <w:rPr>
          <w:rFonts w:ascii="Times New Roman" w:hAnsi="Times New Roman" w:cs="Times New Roman"/>
          <w:spacing w:val="1"/>
        </w:rPr>
        <w:t>e</w:t>
      </w:r>
      <w:r w:rsidRPr="00D83B8E">
        <w:rPr>
          <w:rFonts w:ascii="Times New Roman" w:hAnsi="Times New Roman" w:cs="Times New Roman"/>
        </w:rPr>
        <w:t>at</w:t>
      </w:r>
      <w:r w:rsidRPr="00D83B8E">
        <w:rPr>
          <w:rFonts w:ascii="Times New Roman" w:hAnsi="Times New Roman" w:cs="Times New Roman"/>
          <w:spacing w:val="-2"/>
        </w:rPr>
        <w:t xml:space="preserve"> allegations of </w:t>
      </w:r>
      <w:r w:rsidRPr="00D83B8E">
        <w:rPr>
          <w:rFonts w:ascii="Times New Roman" w:hAnsi="Times New Roman" w:cs="Times New Roman"/>
        </w:rPr>
        <w:t>cheating as a v</w:t>
      </w:r>
      <w:r w:rsidRPr="00D83B8E">
        <w:rPr>
          <w:rFonts w:ascii="Times New Roman" w:hAnsi="Times New Roman" w:cs="Times New Roman"/>
          <w:spacing w:val="1"/>
        </w:rPr>
        <w:t>e</w:t>
      </w:r>
      <w:r w:rsidRPr="00D83B8E">
        <w:rPr>
          <w:rFonts w:ascii="Times New Roman" w:hAnsi="Times New Roman" w:cs="Times New Roman"/>
        </w:rPr>
        <w:t>ry s</w:t>
      </w:r>
      <w:r w:rsidRPr="00D83B8E">
        <w:rPr>
          <w:rFonts w:ascii="Times New Roman" w:hAnsi="Times New Roman" w:cs="Times New Roman"/>
          <w:spacing w:val="1"/>
        </w:rPr>
        <w:t>e</w:t>
      </w:r>
      <w:r w:rsidRPr="00D83B8E">
        <w:rPr>
          <w:rFonts w:ascii="Times New Roman" w:hAnsi="Times New Roman" w:cs="Times New Roman"/>
        </w:rPr>
        <w:t>r</w:t>
      </w:r>
      <w:r w:rsidRPr="00D83B8E">
        <w:rPr>
          <w:rFonts w:ascii="Times New Roman" w:hAnsi="Times New Roman" w:cs="Times New Roman"/>
          <w:spacing w:val="-1"/>
        </w:rPr>
        <w:t>i</w:t>
      </w:r>
      <w:r w:rsidRPr="00D83B8E">
        <w:rPr>
          <w:rFonts w:ascii="Times New Roman" w:hAnsi="Times New Roman" w:cs="Times New Roman"/>
        </w:rPr>
        <w:t>ous mat</w:t>
      </w:r>
      <w:r w:rsidRPr="00D83B8E">
        <w:rPr>
          <w:rFonts w:ascii="Times New Roman" w:hAnsi="Times New Roman" w:cs="Times New Roman"/>
          <w:spacing w:val="-2"/>
        </w:rPr>
        <w:t>t</w:t>
      </w:r>
      <w:r w:rsidRPr="00D83B8E">
        <w:rPr>
          <w:rFonts w:ascii="Times New Roman" w:hAnsi="Times New Roman" w:cs="Times New Roman"/>
          <w:spacing w:val="1"/>
        </w:rPr>
        <w:t>e</w:t>
      </w:r>
      <w:r w:rsidRPr="00D83B8E">
        <w:rPr>
          <w:rFonts w:ascii="Times New Roman" w:hAnsi="Times New Roman" w:cs="Times New Roman"/>
          <w:spacing w:val="-1"/>
        </w:rPr>
        <w:t>r</w:t>
      </w:r>
      <w:r w:rsidRPr="00D83B8E">
        <w:rPr>
          <w:rFonts w:ascii="Times New Roman" w:hAnsi="Times New Roman" w:cs="Times New Roman"/>
        </w:rPr>
        <w:t>.</w:t>
      </w:r>
      <w:r w:rsidRPr="00D83B8E">
        <w:rPr>
          <w:rFonts w:ascii="Times New Roman" w:hAnsi="Times New Roman" w:cs="Times New Roman"/>
          <w:spacing w:val="63"/>
        </w:rPr>
        <w:t xml:space="preserve"> </w:t>
      </w:r>
      <w:r w:rsidRPr="00D83B8E">
        <w:rPr>
          <w:rFonts w:ascii="Times New Roman" w:hAnsi="Times New Roman" w:cs="Times New Roman"/>
        </w:rPr>
        <w:t>A Pine View High School</w:t>
      </w:r>
      <w:r w:rsidRPr="00D83B8E">
        <w:rPr>
          <w:rFonts w:ascii="Times New Roman" w:hAnsi="Times New Roman" w:cs="Times New Roman"/>
          <w:spacing w:val="-1"/>
        </w:rPr>
        <w:t xml:space="preserve"> </w:t>
      </w:r>
      <w:r w:rsidRPr="00D83B8E">
        <w:rPr>
          <w:rFonts w:ascii="Times New Roman" w:hAnsi="Times New Roman" w:cs="Times New Roman"/>
        </w:rPr>
        <w:t>Ho</w:t>
      </w:r>
      <w:r w:rsidRPr="00D83B8E">
        <w:rPr>
          <w:rFonts w:ascii="Times New Roman" w:hAnsi="Times New Roman" w:cs="Times New Roman"/>
          <w:spacing w:val="-2"/>
        </w:rPr>
        <w:t>n</w:t>
      </w:r>
      <w:r w:rsidRPr="00D83B8E">
        <w:rPr>
          <w:rFonts w:ascii="Times New Roman" w:hAnsi="Times New Roman" w:cs="Times New Roman"/>
          <w:spacing w:val="1"/>
        </w:rPr>
        <w:t>o</w:t>
      </w:r>
      <w:r w:rsidRPr="00D83B8E">
        <w:rPr>
          <w:rFonts w:ascii="Times New Roman" w:hAnsi="Times New Roman" w:cs="Times New Roman"/>
        </w:rPr>
        <w:t>r</w:t>
      </w:r>
      <w:r w:rsidRPr="00D83B8E">
        <w:rPr>
          <w:rFonts w:ascii="Times New Roman" w:hAnsi="Times New Roman" w:cs="Times New Roman"/>
          <w:spacing w:val="-2"/>
        </w:rPr>
        <w:t xml:space="preserve"> Code </w:t>
      </w:r>
      <w:r w:rsidRPr="00D83B8E">
        <w:rPr>
          <w:rFonts w:ascii="Times New Roman" w:hAnsi="Times New Roman" w:cs="Times New Roman"/>
        </w:rPr>
        <w:t>Council cons</w:t>
      </w:r>
      <w:r w:rsidRPr="00D83B8E">
        <w:rPr>
          <w:rFonts w:ascii="Times New Roman" w:hAnsi="Times New Roman" w:cs="Times New Roman"/>
          <w:spacing w:val="-1"/>
        </w:rPr>
        <w:t>i</w:t>
      </w:r>
      <w:r w:rsidRPr="00D83B8E">
        <w:rPr>
          <w:rFonts w:ascii="Times New Roman" w:hAnsi="Times New Roman" w:cs="Times New Roman"/>
        </w:rPr>
        <w:t>sting of the</w:t>
      </w:r>
      <w:r w:rsidRPr="00D83B8E">
        <w:rPr>
          <w:rFonts w:ascii="Times New Roman" w:hAnsi="Times New Roman" w:cs="Times New Roman"/>
          <w:spacing w:val="1"/>
        </w:rPr>
        <w:t xml:space="preserve"> grade-level </w:t>
      </w:r>
      <w:r w:rsidRPr="00D83B8E">
        <w:rPr>
          <w:rFonts w:ascii="Times New Roman" w:hAnsi="Times New Roman" w:cs="Times New Roman"/>
        </w:rPr>
        <w:t>Assistant Principal, a couns</w:t>
      </w:r>
      <w:r w:rsidRPr="00D83B8E">
        <w:rPr>
          <w:rFonts w:ascii="Times New Roman" w:hAnsi="Times New Roman" w:cs="Times New Roman"/>
          <w:spacing w:val="1"/>
        </w:rPr>
        <w:t>e</w:t>
      </w:r>
      <w:r w:rsidRPr="00D83B8E">
        <w:rPr>
          <w:rFonts w:ascii="Times New Roman" w:hAnsi="Times New Roman" w:cs="Times New Roman"/>
        </w:rPr>
        <w:t>lor a</w:t>
      </w:r>
      <w:r w:rsidRPr="00D83B8E">
        <w:rPr>
          <w:rFonts w:ascii="Times New Roman" w:hAnsi="Times New Roman" w:cs="Times New Roman"/>
          <w:spacing w:val="-2"/>
        </w:rPr>
        <w:t>n</w:t>
      </w:r>
      <w:r w:rsidRPr="00D83B8E">
        <w:rPr>
          <w:rFonts w:ascii="Times New Roman" w:hAnsi="Times New Roman" w:cs="Times New Roman"/>
        </w:rPr>
        <w:t>d at l</w:t>
      </w:r>
      <w:r w:rsidRPr="00D83B8E">
        <w:rPr>
          <w:rFonts w:ascii="Times New Roman" w:hAnsi="Times New Roman" w:cs="Times New Roman"/>
          <w:spacing w:val="1"/>
        </w:rPr>
        <w:t>e</w:t>
      </w:r>
      <w:r w:rsidRPr="00D83B8E">
        <w:rPr>
          <w:rFonts w:ascii="Times New Roman" w:hAnsi="Times New Roman" w:cs="Times New Roman"/>
        </w:rPr>
        <w:t xml:space="preserve">ast two faculty </w:t>
      </w:r>
      <w:r w:rsidRPr="00D83B8E">
        <w:rPr>
          <w:rFonts w:ascii="Times New Roman" w:hAnsi="Times New Roman" w:cs="Times New Roman"/>
          <w:spacing w:val="-1"/>
        </w:rPr>
        <w:t>m</w:t>
      </w:r>
      <w:r w:rsidRPr="00D83B8E">
        <w:rPr>
          <w:rFonts w:ascii="Times New Roman" w:hAnsi="Times New Roman" w:cs="Times New Roman"/>
          <w:spacing w:val="1"/>
        </w:rPr>
        <w:t>e</w:t>
      </w:r>
      <w:r w:rsidRPr="00D83B8E">
        <w:rPr>
          <w:rFonts w:ascii="Times New Roman" w:hAnsi="Times New Roman" w:cs="Times New Roman"/>
          <w:spacing w:val="-1"/>
        </w:rPr>
        <w:t>mb</w:t>
      </w:r>
      <w:r w:rsidRPr="00D83B8E">
        <w:rPr>
          <w:rFonts w:ascii="Times New Roman" w:hAnsi="Times New Roman" w:cs="Times New Roman"/>
        </w:rPr>
        <w:t>ers will convene</w:t>
      </w:r>
      <w:r w:rsidRPr="00D83B8E">
        <w:rPr>
          <w:rFonts w:ascii="Times New Roman" w:hAnsi="Times New Roman" w:cs="Times New Roman"/>
          <w:spacing w:val="1"/>
        </w:rPr>
        <w:t xml:space="preserve"> </w:t>
      </w:r>
      <w:r w:rsidRPr="00D83B8E">
        <w:rPr>
          <w:rFonts w:ascii="Times New Roman" w:hAnsi="Times New Roman" w:cs="Times New Roman"/>
        </w:rPr>
        <w:t>to d</w:t>
      </w:r>
      <w:r w:rsidRPr="00D83B8E">
        <w:rPr>
          <w:rFonts w:ascii="Times New Roman" w:hAnsi="Times New Roman" w:cs="Times New Roman"/>
          <w:spacing w:val="1"/>
        </w:rPr>
        <w:t>e</w:t>
      </w:r>
      <w:r w:rsidRPr="00D83B8E">
        <w:rPr>
          <w:rFonts w:ascii="Times New Roman" w:hAnsi="Times New Roman" w:cs="Times New Roman"/>
        </w:rPr>
        <w:t>c</w:t>
      </w:r>
      <w:r w:rsidRPr="00D83B8E">
        <w:rPr>
          <w:rFonts w:ascii="Times New Roman" w:hAnsi="Times New Roman" w:cs="Times New Roman"/>
          <w:spacing w:val="-1"/>
        </w:rPr>
        <w:t>i</w:t>
      </w:r>
      <w:r w:rsidRPr="00D83B8E">
        <w:rPr>
          <w:rFonts w:ascii="Times New Roman" w:hAnsi="Times New Roman" w:cs="Times New Roman"/>
        </w:rPr>
        <w:t>de upon</w:t>
      </w:r>
      <w:r w:rsidRPr="00D83B8E">
        <w:rPr>
          <w:rFonts w:ascii="Times New Roman" w:hAnsi="Times New Roman" w:cs="Times New Roman"/>
          <w:spacing w:val="-2"/>
        </w:rPr>
        <w:t xml:space="preserve"> </w:t>
      </w:r>
      <w:r w:rsidRPr="00D83B8E">
        <w:rPr>
          <w:rFonts w:ascii="Times New Roman" w:hAnsi="Times New Roman" w:cs="Times New Roman"/>
        </w:rPr>
        <w:t>disc</w:t>
      </w:r>
      <w:r w:rsidRPr="00D83B8E">
        <w:rPr>
          <w:rFonts w:ascii="Times New Roman" w:hAnsi="Times New Roman" w:cs="Times New Roman"/>
          <w:spacing w:val="-1"/>
        </w:rPr>
        <w:t>i</w:t>
      </w:r>
      <w:r w:rsidRPr="00D83B8E">
        <w:rPr>
          <w:rFonts w:ascii="Times New Roman" w:hAnsi="Times New Roman" w:cs="Times New Roman"/>
        </w:rPr>
        <w:t>plinary</w:t>
      </w:r>
      <w:r w:rsidRPr="00D83B8E">
        <w:rPr>
          <w:rFonts w:ascii="Times New Roman" w:hAnsi="Times New Roman" w:cs="Times New Roman"/>
          <w:spacing w:val="-2"/>
        </w:rPr>
        <w:t xml:space="preserve"> </w:t>
      </w:r>
      <w:r w:rsidRPr="00D83B8E">
        <w:rPr>
          <w:rFonts w:ascii="Times New Roman" w:hAnsi="Times New Roman" w:cs="Times New Roman"/>
        </w:rPr>
        <w:t>action w</w:t>
      </w:r>
      <w:r w:rsidRPr="00D83B8E">
        <w:rPr>
          <w:rFonts w:ascii="Times New Roman" w:hAnsi="Times New Roman" w:cs="Times New Roman"/>
          <w:spacing w:val="-1"/>
        </w:rPr>
        <w:t>h</w:t>
      </w:r>
      <w:r w:rsidRPr="00D83B8E">
        <w:rPr>
          <w:rFonts w:ascii="Times New Roman" w:hAnsi="Times New Roman" w:cs="Times New Roman"/>
        </w:rPr>
        <w:t>en an infraction of</w:t>
      </w:r>
      <w:r w:rsidRPr="00D83B8E">
        <w:rPr>
          <w:rFonts w:ascii="Times New Roman" w:hAnsi="Times New Roman" w:cs="Times New Roman"/>
          <w:spacing w:val="1"/>
        </w:rPr>
        <w:t xml:space="preserve"> </w:t>
      </w:r>
      <w:r w:rsidRPr="00D83B8E">
        <w:rPr>
          <w:rFonts w:ascii="Times New Roman" w:hAnsi="Times New Roman" w:cs="Times New Roman"/>
        </w:rPr>
        <w:t>the</w:t>
      </w:r>
      <w:r w:rsidRPr="00D83B8E">
        <w:rPr>
          <w:rFonts w:ascii="Times New Roman" w:hAnsi="Times New Roman" w:cs="Times New Roman"/>
          <w:spacing w:val="1"/>
        </w:rPr>
        <w:t xml:space="preserve"> </w:t>
      </w:r>
      <w:r w:rsidRPr="00D83B8E">
        <w:rPr>
          <w:rFonts w:ascii="Times New Roman" w:hAnsi="Times New Roman" w:cs="Times New Roman"/>
        </w:rPr>
        <w:t>honor</w:t>
      </w:r>
      <w:r w:rsidRPr="00D83B8E">
        <w:rPr>
          <w:rFonts w:ascii="Times New Roman" w:hAnsi="Times New Roman" w:cs="Times New Roman"/>
          <w:spacing w:val="-1"/>
        </w:rPr>
        <w:t xml:space="preserve"> </w:t>
      </w:r>
      <w:r w:rsidRPr="00D83B8E">
        <w:rPr>
          <w:rFonts w:ascii="Times New Roman" w:hAnsi="Times New Roman" w:cs="Times New Roman"/>
        </w:rPr>
        <w:t>code</w:t>
      </w:r>
      <w:r w:rsidRPr="00D83B8E">
        <w:rPr>
          <w:rFonts w:ascii="Times New Roman" w:hAnsi="Times New Roman" w:cs="Times New Roman"/>
          <w:spacing w:val="1"/>
        </w:rPr>
        <w:t xml:space="preserve"> </w:t>
      </w:r>
      <w:r w:rsidRPr="00D83B8E">
        <w:rPr>
          <w:rFonts w:ascii="Times New Roman" w:hAnsi="Times New Roman" w:cs="Times New Roman"/>
        </w:rPr>
        <w:t xml:space="preserve">occurs. Recommendations are submitted to the Principal for final consideration. </w:t>
      </w:r>
    </w:p>
    <w:p w14:paraId="557F7110" w14:textId="77777777" w:rsidR="00221257" w:rsidRPr="00D83B8E" w:rsidRDefault="00221257" w:rsidP="00221257">
      <w:pPr>
        <w:widowControl w:val="0"/>
        <w:autoSpaceDE w:val="0"/>
        <w:autoSpaceDN w:val="0"/>
        <w:adjustRightInd w:val="0"/>
        <w:spacing w:line="240" w:lineRule="auto"/>
        <w:ind w:right="564"/>
        <w:contextualSpacing/>
        <w:jc w:val="both"/>
        <w:rPr>
          <w:rFonts w:ascii="Times New Roman" w:hAnsi="Times New Roman" w:cs="Times New Roman"/>
          <w:spacing w:val="63"/>
        </w:rPr>
      </w:pPr>
    </w:p>
    <w:p w14:paraId="15214F34" w14:textId="77777777" w:rsidR="00221257" w:rsidRPr="00D83B8E" w:rsidRDefault="00221257" w:rsidP="00221257">
      <w:pPr>
        <w:widowControl w:val="0"/>
        <w:autoSpaceDE w:val="0"/>
        <w:autoSpaceDN w:val="0"/>
        <w:adjustRightInd w:val="0"/>
        <w:spacing w:line="240" w:lineRule="auto"/>
        <w:ind w:right="564"/>
        <w:contextualSpacing/>
        <w:jc w:val="both"/>
        <w:rPr>
          <w:rFonts w:ascii="Times New Roman" w:hAnsi="Times New Roman" w:cs="Times New Roman"/>
        </w:rPr>
      </w:pPr>
      <w:r w:rsidRPr="00D83B8E">
        <w:rPr>
          <w:rFonts w:ascii="Times New Roman" w:hAnsi="Times New Roman" w:cs="Times New Roman"/>
          <w:spacing w:val="1"/>
        </w:rPr>
        <w:t>I</w:t>
      </w:r>
      <w:r w:rsidRPr="00D83B8E">
        <w:rPr>
          <w:rFonts w:ascii="Times New Roman" w:hAnsi="Times New Roman" w:cs="Times New Roman"/>
        </w:rPr>
        <w:t>f</w:t>
      </w:r>
      <w:r w:rsidRPr="00D83B8E">
        <w:rPr>
          <w:rFonts w:ascii="Times New Roman" w:hAnsi="Times New Roman" w:cs="Times New Roman"/>
          <w:spacing w:val="-1"/>
        </w:rPr>
        <w:t xml:space="preserve"> </w:t>
      </w:r>
      <w:r w:rsidRPr="00D83B8E">
        <w:rPr>
          <w:rFonts w:ascii="Times New Roman" w:hAnsi="Times New Roman" w:cs="Times New Roman"/>
        </w:rPr>
        <w:t>a</w:t>
      </w:r>
      <w:r w:rsidRPr="00D83B8E">
        <w:rPr>
          <w:rFonts w:ascii="Times New Roman" w:hAnsi="Times New Roman" w:cs="Times New Roman"/>
          <w:spacing w:val="-2"/>
        </w:rPr>
        <w:t xml:space="preserve"> </w:t>
      </w:r>
      <w:r w:rsidRPr="00D83B8E">
        <w:rPr>
          <w:rFonts w:ascii="Times New Roman" w:hAnsi="Times New Roman" w:cs="Times New Roman"/>
        </w:rPr>
        <w:t>student</w:t>
      </w:r>
      <w:r w:rsidRPr="00D83B8E">
        <w:rPr>
          <w:rFonts w:ascii="Times New Roman" w:hAnsi="Times New Roman" w:cs="Times New Roman"/>
          <w:spacing w:val="-1"/>
        </w:rPr>
        <w:t xml:space="preserve"> </w:t>
      </w:r>
      <w:r w:rsidRPr="00D83B8E">
        <w:rPr>
          <w:rFonts w:ascii="Times New Roman" w:hAnsi="Times New Roman" w:cs="Times New Roman"/>
        </w:rPr>
        <w:t>has</w:t>
      </w:r>
      <w:r w:rsidRPr="00D83B8E">
        <w:rPr>
          <w:rFonts w:ascii="Times New Roman" w:hAnsi="Times New Roman" w:cs="Times New Roman"/>
          <w:spacing w:val="-1"/>
        </w:rPr>
        <w:t xml:space="preserve"> </w:t>
      </w:r>
      <w:r w:rsidRPr="00D83B8E">
        <w:rPr>
          <w:rFonts w:ascii="Times New Roman" w:hAnsi="Times New Roman" w:cs="Times New Roman"/>
        </w:rPr>
        <w:t>be</w:t>
      </w:r>
      <w:r w:rsidRPr="00D83B8E">
        <w:rPr>
          <w:rFonts w:ascii="Times New Roman" w:hAnsi="Times New Roman" w:cs="Times New Roman"/>
          <w:spacing w:val="1"/>
        </w:rPr>
        <w:t>e</w:t>
      </w:r>
      <w:r w:rsidRPr="00D83B8E">
        <w:rPr>
          <w:rFonts w:ascii="Times New Roman" w:hAnsi="Times New Roman" w:cs="Times New Roman"/>
        </w:rPr>
        <w:t>n</w:t>
      </w:r>
      <w:r w:rsidRPr="00D83B8E">
        <w:rPr>
          <w:rFonts w:ascii="Times New Roman" w:hAnsi="Times New Roman" w:cs="Times New Roman"/>
          <w:spacing w:val="-1"/>
        </w:rPr>
        <w:t xml:space="preserve"> </w:t>
      </w:r>
      <w:r w:rsidRPr="00D83B8E">
        <w:rPr>
          <w:rFonts w:ascii="Times New Roman" w:hAnsi="Times New Roman" w:cs="Times New Roman"/>
        </w:rPr>
        <w:t>found</w:t>
      </w:r>
      <w:r w:rsidRPr="00D83B8E">
        <w:rPr>
          <w:rFonts w:ascii="Times New Roman" w:hAnsi="Times New Roman" w:cs="Times New Roman"/>
          <w:spacing w:val="-1"/>
        </w:rPr>
        <w:t xml:space="preserve"> </w:t>
      </w:r>
      <w:r w:rsidRPr="00D83B8E">
        <w:rPr>
          <w:rFonts w:ascii="Times New Roman" w:hAnsi="Times New Roman" w:cs="Times New Roman"/>
        </w:rPr>
        <w:t>in</w:t>
      </w:r>
      <w:r w:rsidRPr="00D83B8E">
        <w:rPr>
          <w:rFonts w:ascii="Times New Roman" w:hAnsi="Times New Roman" w:cs="Times New Roman"/>
          <w:spacing w:val="-1"/>
        </w:rPr>
        <w:t xml:space="preserve"> </w:t>
      </w:r>
      <w:r w:rsidRPr="00D83B8E">
        <w:rPr>
          <w:rFonts w:ascii="Times New Roman" w:hAnsi="Times New Roman" w:cs="Times New Roman"/>
        </w:rPr>
        <w:t>vi</w:t>
      </w:r>
      <w:r w:rsidRPr="00D83B8E">
        <w:rPr>
          <w:rFonts w:ascii="Times New Roman" w:hAnsi="Times New Roman" w:cs="Times New Roman"/>
          <w:spacing w:val="1"/>
        </w:rPr>
        <w:t>o</w:t>
      </w:r>
      <w:r w:rsidRPr="00D83B8E">
        <w:rPr>
          <w:rFonts w:ascii="Times New Roman" w:hAnsi="Times New Roman" w:cs="Times New Roman"/>
        </w:rPr>
        <w:t>lati</w:t>
      </w:r>
      <w:r w:rsidRPr="00D83B8E">
        <w:rPr>
          <w:rFonts w:ascii="Times New Roman" w:hAnsi="Times New Roman" w:cs="Times New Roman"/>
          <w:spacing w:val="1"/>
        </w:rPr>
        <w:t>o</w:t>
      </w:r>
      <w:r w:rsidRPr="00D83B8E">
        <w:rPr>
          <w:rFonts w:ascii="Times New Roman" w:hAnsi="Times New Roman" w:cs="Times New Roman"/>
        </w:rPr>
        <w:t>n</w:t>
      </w:r>
      <w:r w:rsidRPr="00D83B8E">
        <w:rPr>
          <w:rFonts w:ascii="Times New Roman" w:hAnsi="Times New Roman" w:cs="Times New Roman"/>
          <w:spacing w:val="-2"/>
        </w:rPr>
        <w:t xml:space="preserve"> </w:t>
      </w:r>
      <w:r w:rsidRPr="00D83B8E">
        <w:rPr>
          <w:rFonts w:ascii="Times New Roman" w:hAnsi="Times New Roman" w:cs="Times New Roman"/>
          <w:spacing w:val="1"/>
        </w:rPr>
        <w:t>o</w:t>
      </w:r>
      <w:r w:rsidRPr="00D83B8E">
        <w:rPr>
          <w:rFonts w:ascii="Times New Roman" w:hAnsi="Times New Roman" w:cs="Times New Roman"/>
        </w:rPr>
        <w:t>f</w:t>
      </w:r>
      <w:r w:rsidRPr="00D83B8E">
        <w:rPr>
          <w:rFonts w:ascii="Times New Roman" w:hAnsi="Times New Roman" w:cs="Times New Roman"/>
          <w:spacing w:val="-1"/>
        </w:rPr>
        <w:t xml:space="preserve"> </w:t>
      </w:r>
      <w:r w:rsidRPr="00D83B8E">
        <w:rPr>
          <w:rFonts w:ascii="Times New Roman" w:hAnsi="Times New Roman" w:cs="Times New Roman"/>
        </w:rPr>
        <w:t>the</w:t>
      </w:r>
      <w:r w:rsidRPr="00D83B8E">
        <w:rPr>
          <w:rFonts w:ascii="Times New Roman" w:hAnsi="Times New Roman" w:cs="Times New Roman"/>
          <w:spacing w:val="1"/>
        </w:rPr>
        <w:t xml:space="preserve"> Pine View </w:t>
      </w:r>
      <w:r w:rsidRPr="00D83B8E">
        <w:rPr>
          <w:rFonts w:ascii="Times New Roman" w:hAnsi="Times New Roman" w:cs="Times New Roman"/>
        </w:rPr>
        <w:t>H</w:t>
      </w:r>
      <w:r w:rsidRPr="00D83B8E">
        <w:rPr>
          <w:rFonts w:ascii="Times New Roman" w:hAnsi="Times New Roman" w:cs="Times New Roman"/>
          <w:spacing w:val="1"/>
        </w:rPr>
        <w:t>o</w:t>
      </w:r>
      <w:r w:rsidRPr="00D83B8E">
        <w:rPr>
          <w:rFonts w:ascii="Times New Roman" w:hAnsi="Times New Roman" w:cs="Times New Roman"/>
        </w:rPr>
        <w:t>n</w:t>
      </w:r>
      <w:r w:rsidRPr="00D83B8E">
        <w:rPr>
          <w:rFonts w:ascii="Times New Roman" w:hAnsi="Times New Roman" w:cs="Times New Roman"/>
          <w:spacing w:val="1"/>
        </w:rPr>
        <w:t>o</w:t>
      </w:r>
      <w:r w:rsidRPr="00D83B8E">
        <w:rPr>
          <w:rFonts w:ascii="Times New Roman" w:hAnsi="Times New Roman" w:cs="Times New Roman"/>
        </w:rPr>
        <w:t>r</w:t>
      </w:r>
      <w:r w:rsidRPr="00D83B8E">
        <w:rPr>
          <w:rFonts w:ascii="Times New Roman" w:hAnsi="Times New Roman" w:cs="Times New Roman"/>
          <w:spacing w:val="-1"/>
        </w:rPr>
        <w:t xml:space="preserve"> </w:t>
      </w:r>
      <w:r w:rsidRPr="00D83B8E">
        <w:rPr>
          <w:rFonts w:ascii="Times New Roman" w:hAnsi="Times New Roman" w:cs="Times New Roman"/>
          <w:spacing w:val="1"/>
        </w:rPr>
        <w:t>C</w:t>
      </w:r>
      <w:r w:rsidRPr="00D83B8E">
        <w:rPr>
          <w:rFonts w:ascii="Times New Roman" w:hAnsi="Times New Roman" w:cs="Times New Roman"/>
          <w:spacing w:val="-1"/>
        </w:rPr>
        <w:t>o</w:t>
      </w:r>
      <w:r w:rsidRPr="00D83B8E">
        <w:rPr>
          <w:rFonts w:ascii="Times New Roman" w:hAnsi="Times New Roman" w:cs="Times New Roman"/>
        </w:rPr>
        <w:t>d</w:t>
      </w:r>
      <w:r w:rsidRPr="00D83B8E">
        <w:rPr>
          <w:rFonts w:ascii="Times New Roman" w:hAnsi="Times New Roman" w:cs="Times New Roman"/>
          <w:spacing w:val="1"/>
        </w:rPr>
        <w:t>e</w:t>
      </w:r>
      <w:r w:rsidRPr="00D83B8E">
        <w:rPr>
          <w:rFonts w:ascii="Times New Roman" w:hAnsi="Times New Roman" w:cs="Times New Roman"/>
        </w:rPr>
        <w:t>, he or s</w:t>
      </w:r>
      <w:r w:rsidRPr="00D83B8E">
        <w:rPr>
          <w:rFonts w:ascii="Times New Roman" w:hAnsi="Times New Roman" w:cs="Times New Roman"/>
          <w:spacing w:val="-2"/>
        </w:rPr>
        <w:t>h</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will not be</w:t>
      </w:r>
      <w:r w:rsidRPr="00D83B8E">
        <w:rPr>
          <w:rFonts w:ascii="Times New Roman" w:hAnsi="Times New Roman" w:cs="Times New Roman"/>
          <w:spacing w:val="1"/>
        </w:rPr>
        <w:t xml:space="preserve"> </w:t>
      </w:r>
      <w:r w:rsidRPr="00D83B8E">
        <w:rPr>
          <w:rFonts w:ascii="Times New Roman" w:hAnsi="Times New Roman" w:cs="Times New Roman"/>
        </w:rPr>
        <w:t>recom</w:t>
      </w:r>
      <w:r w:rsidRPr="00D83B8E">
        <w:rPr>
          <w:rFonts w:ascii="Times New Roman" w:hAnsi="Times New Roman" w:cs="Times New Roman"/>
          <w:spacing w:val="-1"/>
        </w:rPr>
        <w:t>m</w:t>
      </w:r>
      <w:r w:rsidRPr="00D83B8E">
        <w:rPr>
          <w:rFonts w:ascii="Times New Roman" w:hAnsi="Times New Roman" w:cs="Times New Roman"/>
        </w:rPr>
        <w:t xml:space="preserve">ended </w:t>
      </w:r>
      <w:r w:rsidRPr="00D83B8E">
        <w:rPr>
          <w:rFonts w:ascii="Times New Roman" w:hAnsi="Times New Roman" w:cs="Times New Roman"/>
          <w:spacing w:val="-2"/>
        </w:rPr>
        <w:t>f</w:t>
      </w:r>
      <w:r w:rsidRPr="00D83B8E">
        <w:rPr>
          <w:rFonts w:ascii="Times New Roman" w:hAnsi="Times New Roman" w:cs="Times New Roman"/>
          <w:spacing w:val="1"/>
        </w:rPr>
        <w:t>o</w:t>
      </w:r>
      <w:r w:rsidRPr="00D83B8E">
        <w:rPr>
          <w:rFonts w:ascii="Times New Roman" w:hAnsi="Times New Roman" w:cs="Times New Roman"/>
        </w:rPr>
        <w:t>r the</w:t>
      </w:r>
      <w:r w:rsidRPr="00D83B8E">
        <w:rPr>
          <w:rFonts w:ascii="Times New Roman" w:hAnsi="Times New Roman" w:cs="Times New Roman"/>
          <w:spacing w:val="1"/>
        </w:rPr>
        <w:t xml:space="preserve"> </w:t>
      </w:r>
      <w:r w:rsidRPr="00D83B8E">
        <w:rPr>
          <w:rFonts w:ascii="Times New Roman" w:hAnsi="Times New Roman" w:cs="Times New Roman"/>
        </w:rPr>
        <w:t>National Ho</w:t>
      </w:r>
      <w:r w:rsidRPr="00D83B8E">
        <w:rPr>
          <w:rFonts w:ascii="Times New Roman" w:hAnsi="Times New Roman" w:cs="Times New Roman"/>
          <w:spacing w:val="-2"/>
        </w:rPr>
        <w:t>n</w:t>
      </w:r>
      <w:r w:rsidRPr="00D83B8E">
        <w:rPr>
          <w:rFonts w:ascii="Times New Roman" w:hAnsi="Times New Roman" w:cs="Times New Roman"/>
        </w:rPr>
        <w:t>or Soc</w:t>
      </w:r>
      <w:r w:rsidRPr="00D83B8E">
        <w:rPr>
          <w:rFonts w:ascii="Times New Roman" w:hAnsi="Times New Roman" w:cs="Times New Roman"/>
          <w:spacing w:val="-1"/>
        </w:rPr>
        <w:t>i</w:t>
      </w:r>
      <w:r w:rsidRPr="00D83B8E">
        <w:rPr>
          <w:rFonts w:ascii="Times New Roman" w:hAnsi="Times New Roman" w:cs="Times New Roman"/>
          <w:spacing w:val="1"/>
        </w:rPr>
        <w:t>e</w:t>
      </w:r>
      <w:r w:rsidRPr="00D83B8E">
        <w:rPr>
          <w:rFonts w:ascii="Times New Roman" w:hAnsi="Times New Roman" w:cs="Times New Roman"/>
        </w:rPr>
        <w:t>ty or a</w:t>
      </w:r>
      <w:r w:rsidRPr="00D83B8E">
        <w:rPr>
          <w:rFonts w:ascii="Times New Roman" w:hAnsi="Times New Roman" w:cs="Times New Roman"/>
          <w:spacing w:val="-2"/>
        </w:rPr>
        <w:t>n</w:t>
      </w:r>
      <w:r w:rsidRPr="00D83B8E">
        <w:rPr>
          <w:rFonts w:ascii="Times New Roman" w:hAnsi="Times New Roman" w:cs="Times New Roman"/>
        </w:rPr>
        <w:t>y of the</w:t>
      </w:r>
      <w:r w:rsidRPr="00D83B8E">
        <w:rPr>
          <w:rFonts w:ascii="Times New Roman" w:hAnsi="Times New Roman" w:cs="Times New Roman"/>
          <w:spacing w:val="1"/>
        </w:rPr>
        <w:t xml:space="preserve"> </w:t>
      </w:r>
      <w:r w:rsidRPr="00D83B8E">
        <w:rPr>
          <w:rFonts w:ascii="Times New Roman" w:hAnsi="Times New Roman" w:cs="Times New Roman"/>
        </w:rPr>
        <w:t>ot</w:t>
      </w:r>
      <w:r w:rsidRPr="00D83B8E">
        <w:rPr>
          <w:rFonts w:ascii="Times New Roman" w:hAnsi="Times New Roman" w:cs="Times New Roman"/>
          <w:spacing w:val="-2"/>
        </w:rPr>
        <w:t>h</w:t>
      </w:r>
      <w:r w:rsidRPr="00D83B8E">
        <w:rPr>
          <w:rFonts w:ascii="Times New Roman" w:hAnsi="Times New Roman" w:cs="Times New Roman"/>
        </w:rPr>
        <w:t>er honor soc</w:t>
      </w:r>
      <w:r w:rsidRPr="00D83B8E">
        <w:rPr>
          <w:rFonts w:ascii="Times New Roman" w:hAnsi="Times New Roman" w:cs="Times New Roman"/>
          <w:spacing w:val="-1"/>
        </w:rPr>
        <w:t>i</w:t>
      </w:r>
      <w:r w:rsidRPr="00D83B8E">
        <w:rPr>
          <w:rFonts w:ascii="Times New Roman" w:hAnsi="Times New Roman" w:cs="Times New Roman"/>
          <w:spacing w:val="1"/>
        </w:rPr>
        <w:t>e</w:t>
      </w:r>
      <w:r w:rsidRPr="00D83B8E">
        <w:rPr>
          <w:rFonts w:ascii="Times New Roman" w:hAnsi="Times New Roman" w:cs="Times New Roman"/>
        </w:rPr>
        <w:t>t</w:t>
      </w:r>
      <w:r w:rsidRPr="00D83B8E">
        <w:rPr>
          <w:rFonts w:ascii="Times New Roman" w:hAnsi="Times New Roman" w:cs="Times New Roman"/>
          <w:spacing w:val="-1"/>
        </w:rPr>
        <w:t>i</w:t>
      </w:r>
      <w:r w:rsidRPr="00D83B8E">
        <w:rPr>
          <w:rFonts w:ascii="Times New Roman" w:hAnsi="Times New Roman" w:cs="Times New Roman"/>
        </w:rPr>
        <w:t xml:space="preserve">es. </w:t>
      </w:r>
      <w:r w:rsidRPr="00D83B8E">
        <w:rPr>
          <w:rFonts w:ascii="Times New Roman" w:hAnsi="Times New Roman" w:cs="Times New Roman"/>
          <w:spacing w:val="2"/>
        </w:rPr>
        <w:t>I</w:t>
      </w:r>
      <w:r w:rsidRPr="00D83B8E">
        <w:rPr>
          <w:rFonts w:ascii="Times New Roman" w:hAnsi="Times New Roman" w:cs="Times New Roman"/>
        </w:rPr>
        <w:t>f</w:t>
      </w:r>
      <w:r w:rsidRPr="00D83B8E">
        <w:rPr>
          <w:rFonts w:ascii="Times New Roman" w:hAnsi="Times New Roman" w:cs="Times New Roman"/>
          <w:spacing w:val="-1"/>
        </w:rPr>
        <w:t xml:space="preserve"> </w:t>
      </w:r>
      <w:r w:rsidRPr="00D83B8E">
        <w:rPr>
          <w:rFonts w:ascii="Times New Roman" w:hAnsi="Times New Roman" w:cs="Times New Roman"/>
        </w:rPr>
        <w:t>t</w:t>
      </w:r>
      <w:r w:rsidRPr="00D83B8E">
        <w:rPr>
          <w:rFonts w:ascii="Times New Roman" w:hAnsi="Times New Roman" w:cs="Times New Roman"/>
          <w:spacing w:val="-1"/>
        </w:rPr>
        <w:t>h</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student</w:t>
      </w:r>
      <w:r w:rsidRPr="00D83B8E">
        <w:rPr>
          <w:rFonts w:ascii="Times New Roman" w:hAnsi="Times New Roman" w:cs="Times New Roman"/>
          <w:spacing w:val="-1"/>
        </w:rPr>
        <w:t xml:space="preserve"> </w:t>
      </w:r>
      <w:r w:rsidRPr="00D83B8E">
        <w:rPr>
          <w:rFonts w:ascii="Times New Roman" w:hAnsi="Times New Roman" w:cs="Times New Roman"/>
        </w:rPr>
        <w:t>is alr</w:t>
      </w:r>
      <w:r w:rsidRPr="00D83B8E">
        <w:rPr>
          <w:rFonts w:ascii="Times New Roman" w:hAnsi="Times New Roman" w:cs="Times New Roman"/>
          <w:spacing w:val="1"/>
        </w:rPr>
        <w:t>e</w:t>
      </w:r>
      <w:r w:rsidRPr="00D83B8E">
        <w:rPr>
          <w:rFonts w:ascii="Times New Roman" w:hAnsi="Times New Roman" w:cs="Times New Roman"/>
        </w:rPr>
        <w:t>ady</w:t>
      </w:r>
      <w:r w:rsidRPr="00D83B8E">
        <w:rPr>
          <w:rFonts w:ascii="Times New Roman" w:hAnsi="Times New Roman" w:cs="Times New Roman"/>
          <w:spacing w:val="-2"/>
        </w:rPr>
        <w:t xml:space="preserve"> </w:t>
      </w:r>
      <w:r w:rsidRPr="00D83B8E">
        <w:rPr>
          <w:rFonts w:ascii="Times New Roman" w:hAnsi="Times New Roman" w:cs="Times New Roman"/>
        </w:rPr>
        <w:t>a memb</w:t>
      </w:r>
      <w:r w:rsidRPr="00D83B8E">
        <w:rPr>
          <w:rFonts w:ascii="Times New Roman" w:hAnsi="Times New Roman" w:cs="Times New Roman"/>
          <w:spacing w:val="1"/>
        </w:rPr>
        <w:t>e</w:t>
      </w:r>
      <w:r w:rsidRPr="00D83B8E">
        <w:rPr>
          <w:rFonts w:ascii="Times New Roman" w:hAnsi="Times New Roman" w:cs="Times New Roman"/>
          <w:spacing w:val="-1"/>
        </w:rPr>
        <w:t>r</w:t>
      </w:r>
      <w:r w:rsidRPr="00D83B8E">
        <w:rPr>
          <w:rFonts w:ascii="Times New Roman" w:hAnsi="Times New Roman" w:cs="Times New Roman"/>
        </w:rPr>
        <w:t>,</w:t>
      </w:r>
      <w:r w:rsidRPr="00D83B8E">
        <w:rPr>
          <w:rFonts w:ascii="Times New Roman" w:hAnsi="Times New Roman" w:cs="Times New Roman"/>
          <w:spacing w:val="-2"/>
        </w:rPr>
        <w:t xml:space="preserve"> </w:t>
      </w:r>
      <w:r w:rsidRPr="00D83B8E">
        <w:rPr>
          <w:rFonts w:ascii="Times New Roman" w:hAnsi="Times New Roman" w:cs="Times New Roman"/>
        </w:rPr>
        <w:t>the</w:t>
      </w:r>
      <w:r w:rsidRPr="00D83B8E">
        <w:rPr>
          <w:rFonts w:ascii="Times New Roman" w:hAnsi="Times New Roman" w:cs="Times New Roman"/>
          <w:spacing w:val="1"/>
        </w:rPr>
        <w:t xml:space="preserve"> </w:t>
      </w:r>
      <w:r w:rsidRPr="00D83B8E">
        <w:rPr>
          <w:rFonts w:ascii="Times New Roman" w:hAnsi="Times New Roman" w:cs="Times New Roman"/>
        </w:rPr>
        <w:t>spo</w:t>
      </w:r>
      <w:r w:rsidRPr="00D83B8E">
        <w:rPr>
          <w:rFonts w:ascii="Times New Roman" w:hAnsi="Times New Roman" w:cs="Times New Roman"/>
          <w:spacing w:val="-1"/>
        </w:rPr>
        <w:t>n</w:t>
      </w:r>
      <w:r w:rsidRPr="00D83B8E">
        <w:rPr>
          <w:rFonts w:ascii="Times New Roman" w:hAnsi="Times New Roman" w:cs="Times New Roman"/>
        </w:rPr>
        <w:t>sor</w:t>
      </w:r>
      <w:r w:rsidRPr="00D83B8E">
        <w:rPr>
          <w:rFonts w:ascii="Times New Roman" w:hAnsi="Times New Roman" w:cs="Times New Roman"/>
          <w:spacing w:val="-2"/>
        </w:rPr>
        <w:t xml:space="preserve"> </w:t>
      </w:r>
      <w:r w:rsidRPr="00D83B8E">
        <w:rPr>
          <w:rFonts w:ascii="Times New Roman" w:hAnsi="Times New Roman" w:cs="Times New Roman"/>
        </w:rPr>
        <w:t>of the</w:t>
      </w:r>
      <w:r w:rsidRPr="00D83B8E">
        <w:rPr>
          <w:rFonts w:ascii="Times New Roman" w:hAnsi="Times New Roman" w:cs="Times New Roman"/>
          <w:spacing w:val="2"/>
        </w:rPr>
        <w:t xml:space="preserve"> </w:t>
      </w:r>
      <w:r w:rsidRPr="00D83B8E">
        <w:rPr>
          <w:rFonts w:ascii="Times New Roman" w:hAnsi="Times New Roman" w:cs="Times New Roman"/>
        </w:rPr>
        <w:t>orga</w:t>
      </w:r>
      <w:r w:rsidRPr="00D83B8E">
        <w:rPr>
          <w:rFonts w:ascii="Times New Roman" w:hAnsi="Times New Roman" w:cs="Times New Roman"/>
          <w:spacing w:val="-2"/>
        </w:rPr>
        <w:t>n</w:t>
      </w:r>
      <w:r w:rsidRPr="00D83B8E">
        <w:rPr>
          <w:rFonts w:ascii="Times New Roman" w:hAnsi="Times New Roman" w:cs="Times New Roman"/>
        </w:rPr>
        <w:t>ization will be</w:t>
      </w:r>
      <w:r w:rsidRPr="00D83B8E">
        <w:rPr>
          <w:rFonts w:ascii="Times New Roman" w:hAnsi="Times New Roman" w:cs="Times New Roman"/>
          <w:spacing w:val="1"/>
        </w:rPr>
        <w:t xml:space="preserve"> </w:t>
      </w:r>
      <w:r w:rsidRPr="00D83B8E">
        <w:rPr>
          <w:rFonts w:ascii="Times New Roman" w:hAnsi="Times New Roman" w:cs="Times New Roman"/>
        </w:rPr>
        <w:t>notif</w:t>
      </w:r>
      <w:r w:rsidRPr="00D83B8E">
        <w:rPr>
          <w:rFonts w:ascii="Times New Roman" w:hAnsi="Times New Roman" w:cs="Times New Roman"/>
          <w:spacing w:val="-1"/>
        </w:rPr>
        <w:t>i</w:t>
      </w:r>
      <w:r w:rsidRPr="00D83B8E">
        <w:rPr>
          <w:rFonts w:ascii="Times New Roman" w:hAnsi="Times New Roman" w:cs="Times New Roman"/>
        </w:rPr>
        <w:t>ed.</w:t>
      </w:r>
      <w:r w:rsidRPr="00D83B8E">
        <w:rPr>
          <w:rFonts w:ascii="Times New Roman" w:hAnsi="Times New Roman" w:cs="Times New Roman"/>
          <w:spacing w:val="63"/>
        </w:rPr>
        <w:t xml:space="preserve"> </w:t>
      </w:r>
      <w:r w:rsidRPr="00D83B8E">
        <w:rPr>
          <w:rFonts w:ascii="Times New Roman" w:hAnsi="Times New Roman" w:cs="Times New Roman"/>
          <w:spacing w:val="1"/>
        </w:rPr>
        <w:t>I</w:t>
      </w:r>
      <w:r w:rsidRPr="00D83B8E">
        <w:rPr>
          <w:rFonts w:ascii="Times New Roman" w:hAnsi="Times New Roman" w:cs="Times New Roman"/>
        </w:rPr>
        <w:t>n</w:t>
      </w:r>
      <w:r w:rsidRPr="00D83B8E">
        <w:rPr>
          <w:rFonts w:ascii="Times New Roman" w:hAnsi="Times New Roman" w:cs="Times New Roman"/>
          <w:spacing w:val="-1"/>
        </w:rPr>
        <w:t xml:space="preserve"> </w:t>
      </w:r>
      <w:r w:rsidRPr="00D83B8E">
        <w:rPr>
          <w:rFonts w:ascii="Times New Roman" w:hAnsi="Times New Roman" w:cs="Times New Roman"/>
        </w:rPr>
        <w:t>addition, l</w:t>
      </w:r>
      <w:r w:rsidRPr="00D83B8E">
        <w:rPr>
          <w:rFonts w:ascii="Times New Roman" w:hAnsi="Times New Roman" w:cs="Times New Roman"/>
          <w:spacing w:val="1"/>
        </w:rPr>
        <w:t>e</w:t>
      </w:r>
      <w:r w:rsidRPr="00D83B8E">
        <w:rPr>
          <w:rFonts w:ascii="Times New Roman" w:hAnsi="Times New Roman" w:cs="Times New Roman"/>
        </w:rPr>
        <w:t>t</w:t>
      </w:r>
      <w:r w:rsidRPr="00D83B8E">
        <w:rPr>
          <w:rFonts w:ascii="Times New Roman" w:hAnsi="Times New Roman" w:cs="Times New Roman"/>
          <w:spacing w:val="-2"/>
        </w:rPr>
        <w:t>t</w:t>
      </w:r>
      <w:r w:rsidRPr="00D83B8E">
        <w:rPr>
          <w:rFonts w:ascii="Times New Roman" w:hAnsi="Times New Roman" w:cs="Times New Roman"/>
          <w:spacing w:val="1"/>
        </w:rPr>
        <w:t>e</w:t>
      </w:r>
      <w:r w:rsidRPr="00D83B8E">
        <w:rPr>
          <w:rFonts w:ascii="Times New Roman" w:hAnsi="Times New Roman" w:cs="Times New Roman"/>
          <w:spacing w:val="-1"/>
        </w:rPr>
        <w:t>r</w:t>
      </w:r>
      <w:r w:rsidRPr="00D83B8E">
        <w:rPr>
          <w:rFonts w:ascii="Times New Roman" w:hAnsi="Times New Roman" w:cs="Times New Roman"/>
        </w:rPr>
        <w:t xml:space="preserve">s </w:t>
      </w:r>
      <w:r w:rsidRPr="00D83B8E">
        <w:rPr>
          <w:rFonts w:ascii="Times New Roman" w:hAnsi="Times New Roman" w:cs="Times New Roman"/>
          <w:spacing w:val="1"/>
        </w:rPr>
        <w:t>o</w:t>
      </w:r>
      <w:r w:rsidRPr="00D83B8E">
        <w:rPr>
          <w:rFonts w:ascii="Times New Roman" w:hAnsi="Times New Roman" w:cs="Times New Roman"/>
        </w:rPr>
        <w:t>f</w:t>
      </w:r>
      <w:r w:rsidRPr="00D83B8E">
        <w:rPr>
          <w:rFonts w:ascii="Times New Roman" w:hAnsi="Times New Roman" w:cs="Times New Roman"/>
          <w:spacing w:val="-1"/>
        </w:rPr>
        <w:t xml:space="preserve"> </w:t>
      </w:r>
      <w:r w:rsidRPr="00D83B8E">
        <w:rPr>
          <w:rFonts w:ascii="Times New Roman" w:hAnsi="Times New Roman" w:cs="Times New Roman"/>
        </w:rPr>
        <w:t>r</w:t>
      </w:r>
      <w:r w:rsidRPr="00D83B8E">
        <w:rPr>
          <w:rFonts w:ascii="Times New Roman" w:hAnsi="Times New Roman" w:cs="Times New Roman"/>
          <w:spacing w:val="1"/>
        </w:rPr>
        <w:t>e</w:t>
      </w:r>
      <w:r w:rsidRPr="00D83B8E">
        <w:rPr>
          <w:rFonts w:ascii="Times New Roman" w:hAnsi="Times New Roman" w:cs="Times New Roman"/>
        </w:rPr>
        <w:t>c</w:t>
      </w:r>
      <w:r w:rsidRPr="00D83B8E">
        <w:rPr>
          <w:rFonts w:ascii="Times New Roman" w:hAnsi="Times New Roman" w:cs="Times New Roman"/>
          <w:spacing w:val="1"/>
        </w:rPr>
        <w:t>o</w:t>
      </w:r>
      <w:r w:rsidRPr="00D83B8E">
        <w:rPr>
          <w:rFonts w:ascii="Times New Roman" w:hAnsi="Times New Roman" w:cs="Times New Roman"/>
        </w:rPr>
        <w:t>mmendati</w:t>
      </w:r>
      <w:r w:rsidRPr="00D83B8E">
        <w:rPr>
          <w:rFonts w:ascii="Times New Roman" w:hAnsi="Times New Roman" w:cs="Times New Roman"/>
          <w:spacing w:val="1"/>
        </w:rPr>
        <w:t>o</w:t>
      </w:r>
      <w:r w:rsidRPr="00D83B8E">
        <w:rPr>
          <w:rFonts w:ascii="Times New Roman" w:hAnsi="Times New Roman" w:cs="Times New Roman"/>
        </w:rPr>
        <w:t>n</w:t>
      </w:r>
      <w:r w:rsidRPr="00D83B8E">
        <w:rPr>
          <w:rFonts w:ascii="Times New Roman" w:hAnsi="Times New Roman" w:cs="Times New Roman"/>
          <w:spacing w:val="-1"/>
        </w:rPr>
        <w:t xml:space="preserve"> </w:t>
      </w:r>
      <w:r w:rsidRPr="00D83B8E">
        <w:rPr>
          <w:rFonts w:ascii="Times New Roman" w:hAnsi="Times New Roman" w:cs="Times New Roman"/>
        </w:rPr>
        <w:t>to c</w:t>
      </w:r>
      <w:r w:rsidRPr="00D83B8E">
        <w:rPr>
          <w:rFonts w:ascii="Times New Roman" w:hAnsi="Times New Roman" w:cs="Times New Roman"/>
          <w:spacing w:val="1"/>
        </w:rPr>
        <w:t>o</w:t>
      </w:r>
      <w:r w:rsidRPr="00D83B8E">
        <w:rPr>
          <w:rFonts w:ascii="Times New Roman" w:hAnsi="Times New Roman" w:cs="Times New Roman"/>
        </w:rPr>
        <w:t>ll</w:t>
      </w:r>
      <w:r w:rsidRPr="00D83B8E">
        <w:rPr>
          <w:rFonts w:ascii="Times New Roman" w:hAnsi="Times New Roman" w:cs="Times New Roman"/>
          <w:spacing w:val="2"/>
        </w:rPr>
        <w:t>e</w:t>
      </w:r>
      <w:r w:rsidRPr="00D83B8E">
        <w:rPr>
          <w:rFonts w:ascii="Times New Roman" w:hAnsi="Times New Roman" w:cs="Times New Roman"/>
          <w:spacing w:val="-1"/>
        </w:rPr>
        <w:t>g</w:t>
      </w:r>
      <w:r w:rsidRPr="00D83B8E">
        <w:rPr>
          <w:rFonts w:ascii="Times New Roman" w:hAnsi="Times New Roman" w:cs="Times New Roman"/>
        </w:rPr>
        <w:t>es</w:t>
      </w:r>
      <w:r w:rsidRPr="00D83B8E">
        <w:rPr>
          <w:rFonts w:ascii="Times New Roman" w:hAnsi="Times New Roman" w:cs="Times New Roman"/>
          <w:spacing w:val="-1"/>
        </w:rPr>
        <w:t xml:space="preserve"> </w:t>
      </w:r>
      <w:r w:rsidRPr="00D83B8E">
        <w:rPr>
          <w:rFonts w:ascii="Times New Roman" w:hAnsi="Times New Roman" w:cs="Times New Roman"/>
        </w:rPr>
        <w:t>may</w:t>
      </w:r>
      <w:r w:rsidRPr="00D83B8E">
        <w:rPr>
          <w:rFonts w:ascii="Times New Roman" w:hAnsi="Times New Roman" w:cs="Times New Roman"/>
          <w:spacing w:val="-2"/>
        </w:rPr>
        <w:t xml:space="preserve"> </w:t>
      </w:r>
      <w:r w:rsidRPr="00D83B8E">
        <w:rPr>
          <w:rFonts w:ascii="Times New Roman" w:hAnsi="Times New Roman" w:cs="Times New Roman"/>
        </w:rPr>
        <w:t>be</w:t>
      </w:r>
      <w:r w:rsidRPr="00D83B8E">
        <w:rPr>
          <w:rFonts w:ascii="Times New Roman" w:hAnsi="Times New Roman" w:cs="Times New Roman"/>
          <w:spacing w:val="1"/>
        </w:rPr>
        <w:t xml:space="preserve"> </w:t>
      </w:r>
      <w:r w:rsidRPr="00D83B8E">
        <w:rPr>
          <w:rFonts w:ascii="Times New Roman" w:hAnsi="Times New Roman" w:cs="Times New Roman"/>
        </w:rPr>
        <w:t>withh</w:t>
      </w:r>
      <w:r w:rsidRPr="00D83B8E">
        <w:rPr>
          <w:rFonts w:ascii="Times New Roman" w:hAnsi="Times New Roman" w:cs="Times New Roman"/>
          <w:spacing w:val="1"/>
        </w:rPr>
        <w:t>e</w:t>
      </w:r>
      <w:r w:rsidRPr="00D83B8E">
        <w:rPr>
          <w:rFonts w:ascii="Times New Roman" w:hAnsi="Times New Roman" w:cs="Times New Roman"/>
        </w:rPr>
        <w:t>ld</w:t>
      </w:r>
      <w:r w:rsidRPr="00D83B8E">
        <w:rPr>
          <w:rFonts w:ascii="Times New Roman" w:hAnsi="Times New Roman" w:cs="Times New Roman"/>
          <w:spacing w:val="-1"/>
        </w:rPr>
        <w:t xml:space="preserve"> </w:t>
      </w:r>
      <w:r w:rsidRPr="00D83B8E">
        <w:rPr>
          <w:rFonts w:ascii="Times New Roman" w:hAnsi="Times New Roman" w:cs="Times New Roman"/>
        </w:rPr>
        <w:t>and the Honor Code Council will make a recommendation to the College Resource Teacher regarding n</w:t>
      </w:r>
      <w:r w:rsidRPr="00D83B8E">
        <w:rPr>
          <w:rFonts w:ascii="Times New Roman" w:hAnsi="Times New Roman" w:cs="Times New Roman"/>
          <w:spacing w:val="1"/>
        </w:rPr>
        <w:t>o</w:t>
      </w:r>
      <w:r w:rsidRPr="00D83B8E">
        <w:rPr>
          <w:rFonts w:ascii="Times New Roman" w:hAnsi="Times New Roman" w:cs="Times New Roman"/>
        </w:rPr>
        <w:t>tifying c</w:t>
      </w:r>
      <w:r w:rsidRPr="00D83B8E">
        <w:rPr>
          <w:rFonts w:ascii="Times New Roman" w:hAnsi="Times New Roman" w:cs="Times New Roman"/>
          <w:spacing w:val="1"/>
        </w:rPr>
        <w:t>o</w:t>
      </w:r>
      <w:r w:rsidRPr="00D83B8E">
        <w:rPr>
          <w:rFonts w:ascii="Times New Roman" w:hAnsi="Times New Roman" w:cs="Times New Roman"/>
        </w:rPr>
        <w:t>ll</w:t>
      </w:r>
      <w:r w:rsidRPr="00D83B8E">
        <w:rPr>
          <w:rFonts w:ascii="Times New Roman" w:hAnsi="Times New Roman" w:cs="Times New Roman"/>
          <w:spacing w:val="2"/>
        </w:rPr>
        <w:t>e</w:t>
      </w:r>
      <w:r w:rsidRPr="00D83B8E">
        <w:rPr>
          <w:rFonts w:ascii="Times New Roman" w:hAnsi="Times New Roman" w:cs="Times New Roman"/>
          <w:spacing w:val="-1"/>
        </w:rPr>
        <w:t>g</w:t>
      </w:r>
      <w:r w:rsidRPr="00D83B8E">
        <w:rPr>
          <w:rFonts w:ascii="Times New Roman" w:hAnsi="Times New Roman" w:cs="Times New Roman"/>
          <w:spacing w:val="1"/>
        </w:rPr>
        <w:t>e</w:t>
      </w:r>
      <w:r w:rsidRPr="00D83B8E">
        <w:rPr>
          <w:rFonts w:ascii="Times New Roman" w:hAnsi="Times New Roman" w:cs="Times New Roman"/>
        </w:rPr>
        <w:t>s</w:t>
      </w:r>
      <w:r w:rsidRPr="00D83B8E">
        <w:rPr>
          <w:rFonts w:ascii="Times New Roman" w:hAnsi="Times New Roman" w:cs="Times New Roman"/>
          <w:spacing w:val="-1"/>
        </w:rPr>
        <w:t xml:space="preserve"> </w:t>
      </w:r>
      <w:r w:rsidRPr="00D83B8E">
        <w:rPr>
          <w:rFonts w:ascii="Times New Roman" w:hAnsi="Times New Roman" w:cs="Times New Roman"/>
        </w:rPr>
        <w:t>of</w:t>
      </w:r>
      <w:r w:rsidRPr="00D83B8E">
        <w:rPr>
          <w:rFonts w:ascii="Times New Roman" w:hAnsi="Times New Roman" w:cs="Times New Roman"/>
          <w:spacing w:val="-1"/>
        </w:rPr>
        <w:t xml:space="preserve"> </w:t>
      </w:r>
      <w:r w:rsidRPr="00D83B8E">
        <w:rPr>
          <w:rFonts w:ascii="Times New Roman" w:hAnsi="Times New Roman" w:cs="Times New Roman"/>
        </w:rPr>
        <w:t>the</w:t>
      </w:r>
      <w:r w:rsidRPr="00D83B8E">
        <w:rPr>
          <w:rFonts w:ascii="Times New Roman" w:hAnsi="Times New Roman" w:cs="Times New Roman"/>
          <w:spacing w:val="1"/>
        </w:rPr>
        <w:t xml:space="preserve"> </w:t>
      </w:r>
      <w:r w:rsidRPr="00D83B8E">
        <w:rPr>
          <w:rFonts w:ascii="Times New Roman" w:hAnsi="Times New Roman" w:cs="Times New Roman"/>
        </w:rPr>
        <w:t>infracti</w:t>
      </w:r>
      <w:r w:rsidRPr="00D83B8E">
        <w:rPr>
          <w:rFonts w:ascii="Times New Roman" w:hAnsi="Times New Roman" w:cs="Times New Roman"/>
          <w:spacing w:val="1"/>
        </w:rPr>
        <w:t>o</w:t>
      </w:r>
      <w:r w:rsidRPr="00D83B8E">
        <w:rPr>
          <w:rFonts w:ascii="Times New Roman" w:hAnsi="Times New Roman" w:cs="Times New Roman"/>
        </w:rPr>
        <w:t xml:space="preserve">n. </w:t>
      </w:r>
    </w:p>
    <w:p w14:paraId="39E82FF2" w14:textId="77777777" w:rsidR="00221257" w:rsidRPr="00D83B8E" w:rsidRDefault="00221257" w:rsidP="00221257">
      <w:pPr>
        <w:widowControl w:val="0"/>
        <w:autoSpaceDE w:val="0"/>
        <w:autoSpaceDN w:val="0"/>
        <w:adjustRightInd w:val="0"/>
        <w:spacing w:before="7" w:line="240" w:lineRule="auto"/>
        <w:contextualSpacing/>
        <w:jc w:val="both"/>
        <w:rPr>
          <w:rFonts w:ascii="Times New Roman" w:hAnsi="Times New Roman" w:cs="Times New Roman"/>
        </w:rPr>
      </w:pPr>
    </w:p>
    <w:p w14:paraId="1B841748" w14:textId="77777777" w:rsidR="00221257" w:rsidRDefault="00221257" w:rsidP="00221257">
      <w:pPr>
        <w:widowControl w:val="0"/>
        <w:autoSpaceDE w:val="0"/>
        <w:autoSpaceDN w:val="0"/>
        <w:adjustRightInd w:val="0"/>
        <w:spacing w:line="240" w:lineRule="auto"/>
        <w:ind w:right="815"/>
        <w:contextualSpacing/>
        <w:jc w:val="both"/>
        <w:rPr>
          <w:rFonts w:ascii="Times New Roman" w:hAnsi="Times New Roman" w:cs="Times New Roman"/>
        </w:rPr>
      </w:pPr>
      <w:r w:rsidRPr="00D83B8E">
        <w:rPr>
          <w:rFonts w:ascii="Times New Roman" w:hAnsi="Times New Roman" w:cs="Times New Roman"/>
        </w:rPr>
        <w:t>Wh</w:t>
      </w:r>
      <w:r w:rsidRPr="00D83B8E">
        <w:rPr>
          <w:rFonts w:ascii="Times New Roman" w:hAnsi="Times New Roman" w:cs="Times New Roman"/>
          <w:spacing w:val="1"/>
        </w:rPr>
        <w:t>e</w:t>
      </w:r>
      <w:r w:rsidRPr="00D83B8E">
        <w:rPr>
          <w:rFonts w:ascii="Times New Roman" w:hAnsi="Times New Roman" w:cs="Times New Roman"/>
        </w:rPr>
        <w:t>t</w:t>
      </w:r>
      <w:r w:rsidRPr="00D83B8E">
        <w:rPr>
          <w:rFonts w:ascii="Times New Roman" w:hAnsi="Times New Roman" w:cs="Times New Roman"/>
          <w:spacing w:val="-2"/>
        </w:rPr>
        <w:t>h</w:t>
      </w:r>
      <w:r w:rsidRPr="00D83B8E">
        <w:rPr>
          <w:rFonts w:ascii="Times New Roman" w:hAnsi="Times New Roman" w:cs="Times New Roman"/>
          <w:spacing w:val="1"/>
        </w:rPr>
        <w:t>e</w:t>
      </w:r>
      <w:r w:rsidRPr="00D83B8E">
        <w:rPr>
          <w:rFonts w:ascii="Times New Roman" w:hAnsi="Times New Roman" w:cs="Times New Roman"/>
        </w:rPr>
        <w:t>r you a</w:t>
      </w:r>
      <w:r w:rsidRPr="00D83B8E">
        <w:rPr>
          <w:rFonts w:ascii="Times New Roman" w:hAnsi="Times New Roman" w:cs="Times New Roman"/>
          <w:spacing w:val="-2"/>
        </w:rPr>
        <w:t>r</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specif</w:t>
      </w:r>
      <w:r w:rsidRPr="00D83B8E">
        <w:rPr>
          <w:rFonts w:ascii="Times New Roman" w:hAnsi="Times New Roman" w:cs="Times New Roman"/>
          <w:spacing w:val="-1"/>
        </w:rPr>
        <w:t>i</w:t>
      </w:r>
      <w:r w:rsidRPr="00D83B8E">
        <w:rPr>
          <w:rFonts w:ascii="Times New Roman" w:hAnsi="Times New Roman" w:cs="Times New Roman"/>
        </w:rPr>
        <w:t>cally a</w:t>
      </w:r>
      <w:r w:rsidRPr="00D83B8E">
        <w:rPr>
          <w:rFonts w:ascii="Times New Roman" w:hAnsi="Times New Roman" w:cs="Times New Roman"/>
          <w:spacing w:val="-1"/>
        </w:rPr>
        <w:t>s</w:t>
      </w:r>
      <w:r w:rsidRPr="00D83B8E">
        <w:rPr>
          <w:rFonts w:ascii="Times New Roman" w:hAnsi="Times New Roman" w:cs="Times New Roman"/>
        </w:rPr>
        <w:t>ked to sign the</w:t>
      </w:r>
      <w:r w:rsidRPr="00D83B8E">
        <w:rPr>
          <w:rFonts w:ascii="Times New Roman" w:hAnsi="Times New Roman" w:cs="Times New Roman"/>
          <w:spacing w:val="1"/>
        </w:rPr>
        <w:t xml:space="preserve"> </w:t>
      </w:r>
      <w:r w:rsidRPr="00D83B8E">
        <w:rPr>
          <w:rFonts w:ascii="Times New Roman" w:hAnsi="Times New Roman" w:cs="Times New Roman"/>
          <w:spacing w:val="-2"/>
        </w:rPr>
        <w:t>h</w:t>
      </w:r>
      <w:r w:rsidRPr="00D83B8E">
        <w:rPr>
          <w:rFonts w:ascii="Times New Roman" w:hAnsi="Times New Roman" w:cs="Times New Roman"/>
        </w:rPr>
        <w:t>onor p</w:t>
      </w:r>
      <w:r w:rsidRPr="00D83B8E">
        <w:rPr>
          <w:rFonts w:ascii="Times New Roman" w:hAnsi="Times New Roman" w:cs="Times New Roman"/>
          <w:spacing w:val="-1"/>
        </w:rPr>
        <w:t>l</w:t>
      </w:r>
      <w:r w:rsidRPr="00D83B8E">
        <w:rPr>
          <w:rFonts w:ascii="Times New Roman" w:hAnsi="Times New Roman" w:cs="Times New Roman"/>
        </w:rPr>
        <w:t>ed</w:t>
      </w:r>
      <w:r w:rsidRPr="00D83B8E">
        <w:rPr>
          <w:rFonts w:ascii="Times New Roman" w:hAnsi="Times New Roman" w:cs="Times New Roman"/>
          <w:spacing w:val="-1"/>
        </w:rPr>
        <w:t>g</w:t>
      </w:r>
      <w:r w:rsidRPr="00D83B8E">
        <w:rPr>
          <w:rFonts w:ascii="Times New Roman" w:hAnsi="Times New Roman" w:cs="Times New Roman"/>
        </w:rPr>
        <w:t xml:space="preserve">e for </w:t>
      </w:r>
      <w:r w:rsidRPr="00D83B8E">
        <w:rPr>
          <w:rFonts w:ascii="Times New Roman" w:hAnsi="Times New Roman" w:cs="Times New Roman"/>
          <w:spacing w:val="1"/>
        </w:rPr>
        <w:t>e</w:t>
      </w:r>
      <w:r w:rsidRPr="00D83B8E">
        <w:rPr>
          <w:rFonts w:ascii="Times New Roman" w:hAnsi="Times New Roman" w:cs="Times New Roman"/>
          <w:spacing w:val="-1"/>
        </w:rPr>
        <w:t>a</w:t>
      </w:r>
      <w:r w:rsidRPr="00D83B8E">
        <w:rPr>
          <w:rFonts w:ascii="Times New Roman" w:hAnsi="Times New Roman" w:cs="Times New Roman"/>
        </w:rPr>
        <w:t>ch</w:t>
      </w:r>
      <w:r w:rsidRPr="00D83B8E">
        <w:rPr>
          <w:rFonts w:ascii="Times New Roman" w:hAnsi="Times New Roman" w:cs="Times New Roman"/>
          <w:spacing w:val="-2"/>
        </w:rPr>
        <w:t xml:space="preserve"> </w:t>
      </w:r>
      <w:r w:rsidRPr="00D83B8E">
        <w:rPr>
          <w:rFonts w:ascii="Times New Roman" w:hAnsi="Times New Roman" w:cs="Times New Roman"/>
          <w:spacing w:val="1"/>
        </w:rPr>
        <w:t>high school</w:t>
      </w:r>
      <w:r w:rsidRPr="00D83B8E">
        <w:rPr>
          <w:rFonts w:ascii="Times New Roman" w:hAnsi="Times New Roman" w:cs="Times New Roman"/>
          <w:spacing w:val="-1"/>
        </w:rPr>
        <w:t xml:space="preserve"> </w:t>
      </w:r>
      <w:r w:rsidRPr="00D83B8E">
        <w:rPr>
          <w:rFonts w:ascii="Times New Roman" w:hAnsi="Times New Roman" w:cs="Times New Roman"/>
        </w:rPr>
        <w:t>assign</w:t>
      </w:r>
      <w:r w:rsidRPr="00D83B8E">
        <w:rPr>
          <w:rFonts w:ascii="Times New Roman" w:hAnsi="Times New Roman" w:cs="Times New Roman"/>
          <w:spacing w:val="-1"/>
        </w:rPr>
        <w:t>m</w:t>
      </w:r>
      <w:r w:rsidRPr="00D83B8E">
        <w:rPr>
          <w:rFonts w:ascii="Times New Roman" w:hAnsi="Times New Roman" w:cs="Times New Roman"/>
        </w:rPr>
        <w:t>ent or not, it will be und</w:t>
      </w:r>
      <w:r w:rsidRPr="00D83B8E">
        <w:rPr>
          <w:rFonts w:ascii="Times New Roman" w:hAnsi="Times New Roman" w:cs="Times New Roman"/>
          <w:spacing w:val="1"/>
        </w:rPr>
        <w:t>e</w:t>
      </w:r>
      <w:r w:rsidRPr="00D83B8E">
        <w:rPr>
          <w:rFonts w:ascii="Times New Roman" w:hAnsi="Times New Roman" w:cs="Times New Roman"/>
          <w:spacing w:val="-2"/>
        </w:rPr>
        <w:t>r</w:t>
      </w:r>
      <w:r w:rsidRPr="00D83B8E">
        <w:rPr>
          <w:rFonts w:ascii="Times New Roman" w:hAnsi="Times New Roman" w:cs="Times New Roman"/>
        </w:rPr>
        <w:t>stood</w:t>
      </w:r>
      <w:r w:rsidRPr="00D83B8E">
        <w:rPr>
          <w:rFonts w:ascii="Times New Roman" w:hAnsi="Times New Roman" w:cs="Times New Roman"/>
          <w:spacing w:val="-2"/>
        </w:rPr>
        <w:t xml:space="preserve"> </w:t>
      </w:r>
      <w:r w:rsidRPr="00D83B8E">
        <w:rPr>
          <w:rFonts w:ascii="Times New Roman" w:hAnsi="Times New Roman" w:cs="Times New Roman"/>
        </w:rPr>
        <w:t>that as a Pine View High School stud</w:t>
      </w:r>
      <w:r w:rsidRPr="00D83B8E">
        <w:rPr>
          <w:rFonts w:ascii="Times New Roman" w:hAnsi="Times New Roman" w:cs="Times New Roman"/>
          <w:spacing w:val="1"/>
        </w:rPr>
        <w:t>e</w:t>
      </w:r>
      <w:r w:rsidRPr="00D83B8E">
        <w:rPr>
          <w:rFonts w:ascii="Times New Roman" w:hAnsi="Times New Roman" w:cs="Times New Roman"/>
        </w:rPr>
        <w:t>nt, you will</w:t>
      </w:r>
      <w:r w:rsidRPr="00D83B8E">
        <w:rPr>
          <w:rFonts w:ascii="Times New Roman" w:hAnsi="Times New Roman" w:cs="Times New Roman"/>
          <w:spacing w:val="1"/>
        </w:rPr>
        <w:t xml:space="preserve"> </w:t>
      </w:r>
      <w:r w:rsidRPr="00D83B8E">
        <w:rPr>
          <w:rFonts w:ascii="Times New Roman" w:hAnsi="Times New Roman" w:cs="Times New Roman"/>
        </w:rPr>
        <w:t>al</w:t>
      </w:r>
      <w:r w:rsidRPr="00D83B8E">
        <w:rPr>
          <w:rFonts w:ascii="Times New Roman" w:hAnsi="Times New Roman" w:cs="Times New Roman"/>
          <w:spacing w:val="-1"/>
        </w:rPr>
        <w:t>wa</w:t>
      </w:r>
      <w:r w:rsidRPr="00D83B8E">
        <w:rPr>
          <w:rFonts w:ascii="Times New Roman" w:hAnsi="Times New Roman" w:cs="Times New Roman"/>
        </w:rPr>
        <w:t>ys be</w:t>
      </w:r>
      <w:r w:rsidRPr="00D83B8E">
        <w:rPr>
          <w:rFonts w:ascii="Times New Roman" w:hAnsi="Times New Roman" w:cs="Times New Roman"/>
          <w:spacing w:val="1"/>
        </w:rPr>
        <w:t xml:space="preserve"> </w:t>
      </w:r>
      <w:r w:rsidRPr="00D83B8E">
        <w:rPr>
          <w:rFonts w:ascii="Times New Roman" w:hAnsi="Times New Roman" w:cs="Times New Roman"/>
          <w:u w:val="single"/>
        </w:rPr>
        <w:t>ab</w:t>
      </w:r>
      <w:r w:rsidRPr="00D83B8E">
        <w:rPr>
          <w:rFonts w:ascii="Times New Roman" w:hAnsi="Times New Roman" w:cs="Times New Roman"/>
          <w:spacing w:val="-1"/>
          <w:u w:val="single"/>
        </w:rPr>
        <w:t>l</w:t>
      </w:r>
      <w:r w:rsidRPr="00D83B8E">
        <w:rPr>
          <w:rFonts w:ascii="Times New Roman" w:hAnsi="Times New Roman" w:cs="Times New Roman"/>
          <w:u w:val="single"/>
        </w:rPr>
        <w:t>e</w:t>
      </w:r>
      <w:r w:rsidRPr="00D83B8E">
        <w:rPr>
          <w:rFonts w:ascii="Times New Roman" w:hAnsi="Times New Roman" w:cs="Times New Roman"/>
          <w:spacing w:val="1"/>
        </w:rPr>
        <w:t xml:space="preserve"> </w:t>
      </w:r>
      <w:r w:rsidRPr="00D83B8E">
        <w:rPr>
          <w:rFonts w:ascii="Times New Roman" w:hAnsi="Times New Roman" w:cs="Times New Roman"/>
        </w:rPr>
        <w:t>to sign the</w:t>
      </w:r>
      <w:r w:rsidRPr="00D83B8E">
        <w:rPr>
          <w:rFonts w:ascii="Times New Roman" w:hAnsi="Times New Roman" w:cs="Times New Roman"/>
          <w:spacing w:val="1"/>
        </w:rPr>
        <w:t xml:space="preserve"> </w:t>
      </w:r>
      <w:r w:rsidRPr="00D83B8E">
        <w:rPr>
          <w:rFonts w:ascii="Times New Roman" w:hAnsi="Times New Roman" w:cs="Times New Roman"/>
        </w:rPr>
        <w:t>fol</w:t>
      </w:r>
      <w:r w:rsidRPr="00D83B8E">
        <w:rPr>
          <w:rFonts w:ascii="Times New Roman" w:hAnsi="Times New Roman" w:cs="Times New Roman"/>
          <w:spacing w:val="-1"/>
        </w:rPr>
        <w:t>l</w:t>
      </w:r>
      <w:r w:rsidRPr="00D83B8E">
        <w:rPr>
          <w:rFonts w:ascii="Times New Roman" w:hAnsi="Times New Roman" w:cs="Times New Roman"/>
        </w:rPr>
        <w:t>owing:</w:t>
      </w:r>
    </w:p>
    <w:p w14:paraId="357DD9C2" w14:textId="77777777" w:rsidR="00221257" w:rsidRDefault="00221257" w:rsidP="00221257">
      <w:pPr>
        <w:widowControl w:val="0"/>
        <w:autoSpaceDE w:val="0"/>
        <w:autoSpaceDN w:val="0"/>
        <w:adjustRightInd w:val="0"/>
        <w:spacing w:line="240" w:lineRule="auto"/>
        <w:ind w:right="815"/>
        <w:contextualSpacing/>
        <w:jc w:val="both"/>
        <w:rPr>
          <w:rFonts w:ascii="Times New Roman" w:hAnsi="Times New Roman" w:cs="Times New Roman"/>
          <w:b/>
        </w:rPr>
      </w:pPr>
    </w:p>
    <w:p w14:paraId="3817AE96" w14:textId="77777777" w:rsidR="00221257" w:rsidRPr="00EF5E81" w:rsidRDefault="00221257" w:rsidP="00221257">
      <w:pPr>
        <w:widowControl w:val="0"/>
        <w:autoSpaceDE w:val="0"/>
        <w:autoSpaceDN w:val="0"/>
        <w:adjustRightInd w:val="0"/>
        <w:spacing w:line="240" w:lineRule="auto"/>
        <w:ind w:right="815"/>
        <w:contextualSpacing/>
        <w:jc w:val="both"/>
        <w:rPr>
          <w:rFonts w:ascii="Times New Roman" w:hAnsi="Times New Roman" w:cs="Times New Roman"/>
        </w:rPr>
      </w:pPr>
      <w:r w:rsidRPr="00D83B8E">
        <w:rPr>
          <w:rFonts w:ascii="Times New Roman" w:hAnsi="Times New Roman" w:cs="Times New Roman"/>
          <w:b/>
        </w:rPr>
        <w:t>On</w:t>
      </w:r>
      <w:r w:rsidRPr="00D83B8E">
        <w:rPr>
          <w:rFonts w:ascii="Times New Roman" w:hAnsi="Times New Roman" w:cs="Times New Roman"/>
          <w:b/>
          <w:spacing w:val="-1"/>
        </w:rPr>
        <w:t xml:space="preserve"> </w:t>
      </w:r>
      <w:r w:rsidRPr="00D83B8E">
        <w:rPr>
          <w:rFonts w:ascii="Times New Roman" w:hAnsi="Times New Roman" w:cs="Times New Roman"/>
          <w:b/>
        </w:rPr>
        <w:t>my</w:t>
      </w:r>
      <w:r w:rsidRPr="00D83B8E">
        <w:rPr>
          <w:rFonts w:ascii="Times New Roman" w:hAnsi="Times New Roman" w:cs="Times New Roman"/>
          <w:b/>
          <w:spacing w:val="-1"/>
        </w:rPr>
        <w:t xml:space="preserve"> </w:t>
      </w:r>
      <w:r w:rsidRPr="00D83B8E">
        <w:rPr>
          <w:rFonts w:ascii="Times New Roman" w:hAnsi="Times New Roman" w:cs="Times New Roman"/>
          <w:b/>
        </w:rPr>
        <w:t>ho</w:t>
      </w:r>
      <w:r w:rsidRPr="00D83B8E">
        <w:rPr>
          <w:rFonts w:ascii="Times New Roman" w:hAnsi="Times New Roman" w:cs="Times New Roman"/>
          <w:b/>
          <w:spacing w:val="-2"/>
        </w:rPr>
        <w:t>n</w:t>
      </w:r>
      <w:r w:rsidRPr="00D83B8E">
        <w:rPr>
          <w:rFonts w:ascii="Times New Roman" w:hAnsi="Times New Roman" w:cs="Times New Roman"/>
          <w:b/>
          <w:spacing w:val="-1"/>
        </w:rPr>
        <w:t>o</w:t>
      </w:r>
      <w:r w:rsidRPr="00D83B8E">
        <w:rPr>
          <w:rFonts w:ascii="Times New Roman" w:hAnsi="Times New Roman" w:cs="Times New Roman"/>
          <w:b/>
        </w:rPr>
        <w:t>r, I</w:t>
      </w:r>
      <w:r w:rsidRPr="00D83B8E">
        <w:rPr>
          <w:rFonts w:ascii="Times New Roman" w:hAnsi="Times New Roman" w:cs="Times New Roman"/>
          <w:b/>
          <w:spacing w:val="1"/>
        </w:rPr>
        <w:t xml:space="preserve"> </w:t>
      </w:r>
      <w:r w:rsidRPr="00D83B8E">
        <w:rPr>
          <w:rFonts w:ascii="Times New Roman" w:hAnsi="Times New Roman" w:cs="Times New Roman"/>
          <w:b/>
        </w:rPr>
        <w:t>promise that</w:t>
      </w:r>
      <w:r w:rsidRPr="00D83B8E">
        <w:rPr>
          <w:rFonts w:ascii="Times New Roman" w:hAnsi="Times New Roman" w:cs="Times New Roman"/>
          <w:b/>
          <w:spacing w:val="-1"/>
        </w:rPr>
        <w:t xml:space="preserve"> </w:t>
      </w:r>
      <w:r w:rsidRPr="00D83B8E">
        <w:rPr>
          <w:rFonts w:ascii="Times New Roman" w:hAnsi="Times New Roman" w:cs="Times New Roman"/>
          <w:b/>
        </w:rPr>
        <w:t>I</w:t>
      </w:r>
      <w:r w:rsidRPr="00D83B8E">
        <w:rPr>
          <w:rFonts w:ascii="Times New Roman" w:hAnsi="Times New Roman" w:cs="Times New Roman"/>
          <w:b/>
          <w:spacing w:val="1"/>
        </w:rPr>
        <w:t xml:space="preserve"> </w:t>
      </w:r>
      <w:r w:rsidRPr="00D83B8E">
        <w:rPr>
          <w:rFonts w:ascii="Times New Roman" w:hAnsi="Times New Roman" w:cs="Times New Roman"/>
          <w:b/>
        </w:rPr>
        <w:t>have n</w:t>
      </w:r>
      <w:r w:rsidRPr="00D83B8E">
        <w:rPr>
          <w:rFonts w:ascii="Times New Roman" w:hAnsi="Times New Roman" w:cs="Times New Roman"/>
          <w:b/>
          <w:spacing w:val="3"/>
        </w:rPr>
        <w:t>e</w:t>
      </w:r>
      <w:r w:rsidRPr="00D83B8E">
        <w:rPr>
          <w:rFonts w:ascii="Times New Roman" w:hAnsi="Times New Roman" w:cs="Times New Roman"/>
          <w:b/>
          <w:spacing w:val="-1"/>
        </w:rPr>
        <w:t>ith</w:t>
      </w:r>
      <w:r w:rsidRPr="00D83B8E">
        <w:rPr>
          <w:rFonts w:ascii="Times New Roman" w:hAnsi="Times New Roman" w:cs="Times New Roman"/>
          <w:b/>
          <w:spacing w:val="1"/>
        </w:rPr>
        <w:t>e</w:t>
      </w:r>
      <w:r w:rsidRPr="00D83B8E">
        <w:rPr>
          <w:rFonts w:ascii="Times New Roman" w:hAnsi="Times New Roman" w:cs="Times New Roman"/>
          <w:b/>
        </w:rPr>
        <w:t>r</w:t>
      </w:r>
      <w:r w:rsidRPr="00D83B8E">
        <w:rPr>
          <w:rFonts w:ascii="Times New Roman" w:hAnsi="Times New Roman" w:cs="Times New Roman"/>
          <w:b/>
          <w:spacing w:val="-1"/>
        </w:rPr>
        <w:t xml:space="preserve"> give</w:t>
      </w:r>
      <w:r w:rsidRPr="00D83B8E">
        <w:rPr>
          <w:rFonts w:ascii="Times New Roman" w:hAnsi="Times New Roman" w:cs="Times New Roman"/>
          <w:b/>
        </w:rPr>
        <w:t>n</w:t>
      </w:r>
      <w:r w:rsidRPr="00D83B8E">
        <w:rPr>
          <w:rFonts w:ascii="Times New Roman" w:hAnsi="Times New Roman" w:cs="Times New Roman"/>
          <w:b/>
          <w:spacing w:val="-1"/>
        </w:rPr>
        <w:t xml:space="preserve"> n</w:t>
      </w:r>
      <w:r w:rsidRPr="00D83B8E">
        <w:rPr>
          <w:rFonts w:ascii="Times New Roman" w:hAnsi="Times New Roman" w:cs="Times New Roman"/>
          <w:b/>
          <w:spacing w:val="1"/>
        </w:rPr>
        <w:t>o</w:t>
      </w:r>
      <w:r w:rsidRPr="00D83B8E">
        <w:rPr>
          <w:rFonts w:ascii="Times New Roman" w:hAnsi="Times New Roman" w:cs="Times New Roman"/>
          <w:b/>
        </w:rPr>
        <w:t>r</w:t>
      </w:r>
      <w:r w:rsidRPr="00D83B8E">
        <w:rPr>
          <w:rFonts w:ascii="Times New Roman" w:hAnsi="Times New Roman" w:cs="Times New Roman"/>
          <w:b/>
          <w:spacing w:val="-1"/>
        </w:rPr>
        <w:t xml:space="preserve"> r</w:t>
      </w:r>
      <w:r w:rsidRPr="00D83B8E">
        <w:rPr>
          <w:rFonts w:ascii="Times New Roman" w:hAnsi="Times New Roman" w:cs="Times New Roman"/>
          <w:b/>
          <w:spacing w:val="1"/>
        </w:rPr>
        <w:t>e</w:t>
      </w:r>
      <w:r w:rsidRPr="00D83B8E">
        <w:rPr>
          <w:rFonts w:ascii="Times New Roman" w:hAnsi="Times New Roman" w:cs="Times New Roman"/>
          <w:b/>
          <w:spacing w:val="-1"/>
        </w:rPr>
        <w:t>c</w:t>
      </w:r>
      <w:r w:rsidRPr="00D83B8E">
        <w:rPr>
          <w:rFonts w:ascii="Times New Roman" w:hAnsi="Times New Roman" w:cs="Times New Roman"/>
          <w:b/>
          <w:spacing w:val="1"/>
        </w:rPr>
        <w:t>e</w:t>
      </w:r>
      <w:r w:rsidRPr="00D83B8E">
        <w:rPr>
          <w:rFonts w:ascii="Times New Roman" w:hAnsi="Times New Roman" w:cs="Times New Roman"/>
          <w:b/>
          <w:spacing w:val="-1"/>
        </w:rPr>
        <w:t>ive</w:t>
      </w:r>
      <w:r w:rsidRPr="00D83B8E">
        <w:rPr>
          <w:rFonts w:ascii="Times New Roman" w:hAnsi="Times New Roman" w:cs="Times New Roman"/>
          <w:b/>
        </w:rPr>
        <w:t xml:space="preserve">d </w:t>
      </w:r>
      <w:r w:rsidRPr="00D83B8E">
        <w:rPr>
          <w:rFonts w:ascii="Times New Roman" w:hAnsi="Times New Roman" w:cs="Times New Roman"/>
          <w:b/>
          <w:spacing w:val="-1"/>
        </w:rPr>
        <w:t>h</w:t>
      </w:r>
      <w:r w:rsidRPr="00D83B8E">
        <w:rPr>
          <w:rFonts w:ascii="Times New Roman" w:hAnsi="Times New Roman" w:cs="Times New Roman"/>
          <w:b/>
          <w:spacing w:val="1"/>
        </w:rPr>
        <w:t>e</w:t>
      </w:r>
      <w:r w:rsidRPr="00D83B8E">
        <w:rPr>
          <w:rFonts w:ascii="Times New Roman" w:hAnsi="Times New Roman" w:cs="Times New Roman"/>
          <w:b/>
          <w:spacing w:val="-1"/>
        </w:rPr>
        <w:t>l</w:t>
      </w:r>
      <w:r w:rsidRPr="00D83B8E">
        <w:rPr>
          <w:rFonts w:ascii="Times New Roman" w:hAnsi="Times New Roman" w:cs="Times New Roman"/>
          <w:b/>
        </w:rPr>
        <w:t xml:space="preserve">p </w:t>
      </w:r>
      <w:r w:rsidRPr="00D83B8E">
        <w:rPr>
          <w:rFonts w:ascii="Times New Roman" w:hAnsi="Times New Roman" w:cs="Times New Roman"/>
          <w:b/>
          <w:spacing w:val="1"/>
        </w:rPr>
        <w:t>o</w:t>
      </w:r>
      <w:r w:rsidRPr="00D83B8E">
        <w:rPr>
          <w:rFonts w:ascii="Times New Roman" w:hAnsi="Times New Roman" w:cs="Times New Roman"/>
          <w:b/>
        </w:rPr>
        <w:t>n</w:t>
      </w:r>
      <w:r w:rsidRPr="00D83B8E">
        <w:rPr>
          <w:rFonts w:ascii="Times New Roman" w:hAnsi="Times New Roman" w:cs="Times New Roman"/>
          <w:b/>
          <w:spacing w:val="-1"/>
        </w:rPr>
        <w:t xml:space="preserve"> this </w:t>
      </w:r>
      <w:r w:rsidRPr="00D83B8E">
        <w:rPr>
          <w:rFonts w:ascii="Times New Roman" w:hAnsi="Times New Roman" w:cs="Times New Roman"/>
          <w:b/>
        </w:rPr>
        <w:t>assign</w:t>
      </w:r>
      <w:r w:rsidRPr="00D83B8E">
        <w:rPr>
          <w:rFonts w:ascii="Times New Roman" w:hAnsi="Times New Roman" w:cs="Times New Roman"/>
          <w:b/>
          <w:spacing w:val="-1"/>
        </w:rPr>
        <w:t>m</w:t>
      </w:r>
      <w:r w:rsidRPr="00D83B8E">
        <w:rPr>
          <w:rFonts w:ascii="Times New Roman" w:hAnsi="Times New Roman" w:cs="Times New Roman"/>
          <w:b/>
        </w:rPr>
        <w:t>ent/examination, nor will I</w:t>
      </w:r>
      <w:r w:rsidRPr="00D83B8E">
        <w:rPr>
          <w:rFonts w:ascii="Times New Roman" w:hAnsi="Times New Roman" w:cs="Times New Roman"/>
          <w:b/>
          <w:spacing w:val="1"/>
        </w:rPr>
        <w:t xml:space="preserve"> </w:t>
      </w:r>
      <w:r w:rsidRPr="00D83B8E">
        <w:rPr>
          <w:rFonts w:ascii="Times New Roman" w:hAnsi="Times New Roman" w:cs="Times New Roman"/>
          <w:b/>
        </w:rPr>
        <w:t>pass</w:t>
      </w:r>
      <w:r w:rsidRPr="00D83B8E">
        <w:rPr>
          <w:rFonts w:ascii="Times New Roman" w:hAnsi="Times New Roman" w:cs="Times New Roman"/>
          <w:b/>
          <w:spacing w:val="-1"/>
        </w:rPr>
        <w:t xml:space="preserve"> </w:t>
      </w:r>
      <w:r w:rsidRPr="00D83B8E">
        <w:rPr>
          <w:rFonts w:ascii="Times New Roman" w:hAnsi="Times New Roman" w:cs="Times New Roman"/>
          <w:b/>
        </w:rPr>
        <w:t>on information to oth</w:t>
      </w:r>
      <w:r w:rsidRPr="00D83B8E">
        <w:rPr>
          <w:rFonts w:ascii="Times New Roman" w:hAnsi="Times New Roman" w:cs="Times New Roman"/>
          <w:b/>
          <w:spacing w:val="1"/>
        </w:rPr>
        <w:t>e</w:t>
      </w:r>
      <w:r w:rsidRPr="00D83B8E">
        <w:rPr>
          <w:rFonts w:ascii="Times New Roman" w:hAnsi="Times New Roman" w:cs="Times New Roman"/>
          <w:b/>
        </w:rPr>
        <w:t>rs.</w:t>
      </w:r>
    </w:p>
    <w:p w14:paraId="7F91726D" w14:textId="77777777" w:rsidR="00221257" w:rsidRPr="00D83B8E" w:rsidRDefault="00221257" w:rsidP="00221257">
      <w:pPr>
        <w:widowControl w:val="0"/>
        <w:autoSpaceDE w:val="0"/>
        <w:autoSpaceDN w:val="0"/>
        <w:adjustRightInd w:val="0"/>
        <w:spacing w:before="9" w:line="240" w:lineRule="auto"/>
        <w:contextualSpacing/>
        <w:jc w:val="both"/>
        <w:rPr>
          <w:rFonts w:ascii="Times New Roman" w:hAnsi="Times New Roman" w:cs="Times New Roman"/>
        </w:rPr>
      </w:pPr>
    </w:p>
    <w:p w14:paraId="09DFB9CF" w14:textId="77777777" w:rsidR="00221257" w:rsidRPr="00D83B8E" w:rsidRDefault="00221257" w:rsidP="00221257">
      <w:pPr>
        <w:widowControl w:val="0"/>
        <w:tabs>
          <w:tab w:val="left" w:pos="6060"/>
          <w:tab w:val="left" w:pos="9260"/>
        </w:tabs>
        <w:autoSpaceDE w:val="0"/>
        <w:autoSpaceDN w:val="0"/>
        <w:adjustRightInd w:val="0"/>
        <w:spacing w:line="240" w:lineRule="auto"/>
        <w:ind w:right="-20"/>
        <w:contextualSpacing/>
        <w:jc w:val="both"/>
        <w:rPr>
          <w:rFonts w:ascii="Times New Roman" w:hAnsi="Times New Roman" w:cs="Times New Roman"/>
        </w:rPr>
      </w:pPr>
      <w:r w:rsidRPr="00D83B8E">
        <w:rPr>
          <w:rFonts w:ascii="Times New Roman" w:hAnsi="Times New Roman" w:cs="Times New Roman"/>
          <w:spacing w:val="-1"/>
          <w:position w:val="-1"/>
        </w:rPr>
        <w:t>St</w:t>
      </w:r>
      <w:r w:rsidRPr="00D83B8E">
        <w:rPr>
          <w:rFonts w:ascii="Times New Roman" w:hAnsi="Times New Roman" w:cs="Times New Roman"/>
          <w:position w:val="-1"/>
        </w:rPr>
        <w:t>u</w:t>
      </w:r>
      <w:r w:rsidRPr="00D83B8E">
        <w:rPr>
          <w:rFonts w:ascii="Times New Roman" w:hAnsi="Times New Roman" w:cs="Times New Roman"/>
          <w:spacing w:val="-1"/>
          <w:position w:val="-1"/>
        </w:rPr>
        <w:t>d</w:t>
      </w:r>
      <w:r w:rsidRPr="00D83B8E">
        <w:rPr>
          <w:rFonts w:ascii="Times New Roman" w:hAnsi="Times New Roman" w:cs="Times New Roman"/>
          <w:spacing w:val="1"/>
          <w:position w:val="-1"/>
        </w:rPr>
        <w:t>e</w:t>
      </w:r>
      <w:r w:rsidRPr="00D83B8E">
        <w:rPr>
          <w:rFonts w:ascii="Times New Roman" w:hAnsi="Times New Roman" w:cs="Times New Roman"/>
          <w:position w:val="-1"/>
        </w:rPr>
        <w:t>nt</w:t>
      </w:r>
      <w:r w:rsidRPr="00D83B8E">
        <w:rPr>
          <w:rFonts w:ascii="Times New Roman" w:hAnsi="Times New Roman" w:cs="Times New Roman"/>
          <w:spacing w:val="-1"/>
          <w:position w:val="-1"/>
        </w:rPr>
        <w:t xml:space="preserve"> Signat</w:t>
      </w:r>
      <w:r w:rsidRPr="00D83B8E">
        <w:rPr>
          <w:rFonts w:ascii="Times New Roman" w:hAnsi="Times New Roman" w:cs="Times New Roman"/>
          <w:position w:val="-1"/>
        </w:rPr>
        <w:t>u</w:t>
      </w:r>
      <w:r w:rsidRPr="00D83B8E">
        <w:rPr>
          <w:rFonts w:ascii="Times New Roman" w:hAnsi="Times New Roman" w:cs="Times New Roman"/>
          <w:spacing w:val="-2"/>
          <w:position w:val="-1"/>
        </w:rPr>
        <w:t>r</w:t>
      </w:r>
      <w:r w:rsidRPr="00D83B8E">
        <w:rPr>
          <w:rFonts w:ascii="Times New Roman" w:hAnsi="Times New Roman" w:cs="Times New Roman"/>
          <w:position w:val="-1"/>
        </w:rPr>
        <w:t>e</w:t>
      </w:r>
      <w:r>
        <w:rPr>
          <w:rFonts w:ascii="Times New Roman" w:hAnsi="Times New Roman"/>
          <w:position w:val="-1"/>
        </w:rPr>
        <w:t xml:space="preserve"> </w:t>
      </w:r>
      <w:r w:rsidRPr="00D83B8E">
        <w:rPr>
          <w:rFonts w:ascii="Times New Roman" w:hAnsi="Times New Roman" w:cs="Times New Roman"/>
          <w:spacing w:val="1"/>
          <w:position w:val="-1"/>
        </w:rPr>
        <w:t xml:space="preserve"> </w:t>
      </w:r>
      <w:r w:rsidRPr="00D83B8E">
        <w:rPr>
          <w:rFonts w:ascii="Times New Roman" w:hAnsi="Times New Roman" w:cs="Times New Roman"/>
          <w:position w:val="-1"/>
          <w:u w:val="single"/>
        </w:rPr>
        <w:t xml:space="preserve"> </w:t>
      </w:r>
      <w:r w:rsidRPr="00D83B8E">
        <w:rPr>
          <w:rFonts w:ascii="Times New Roman" w:hAnsi="Times New Roman" w:cs="Times New Roman"/>
          <w:position w:val="-1"/>
          <w:u w:val="single"/>
        </w:rPr>
        <w:tab/>
      </w:r>
      <w:r w:rsidRPr="00D83B8E">
        <w:rPr>
          <w:rFonts w:ascii="Times New Roman" w:hAnsi="Times New Roman" w:cs="Times New Roman"/>
          <w:position w:val="-1"/>
        </w:rPr>
        <w:t xml:space="preserve"> </w:t>
      </w:r>
      <w:r>
        <w:rPr>
          <w:rFonts w:ascii="Times New Roman" w:hAnsi="Times New Roman"/>
          <w:position w:val="-1"/>
        </w:rPr>
        <w:t xml:space="preserve">   </w:t>
      </w:r>
      <w:r w:rsidRPr="00D83B8E">
        <w:rPr>
          <w:rFonts w:ascii="Times New Roman" w:hAnsi="Times New Roman" w:cs="Times New Roman"/>
          <w:position w:val="-1"/>
        </w:rPr>
        <w:t>Da</w:t>
      </w:r>
      <w:r w:rsidRPr="00D83B8E">
        <w:rPr>
          <w:rFonts w:ascii="Times New Roman" w:hAnsi="Times New Roman" w:cs="Times New Roman"/>
          <w:spacing w:val="-2"/>
          <w:position w:val="-1"/>
        </w:rPr>
        <w:t>t</w:t>
      </w:r>
      <w:r w:rsidRPr="00D83B8E">
        <w:rPr>
          <w:rFonts w:ascii="Times New Roman" w:hAnsi="Times New Roman" w:cs="Times New Roman"/>
          <w:position w:val="-1"/>
        </w:rPr>
        <w:t>e</w:t>
      </w:r>
      <w:r w:rsidRPr="00D83B8E">
        <w:rPr>
          <w:rFonts w:ascii="Times New Roman" w:hAnsi="Times New Roman" w:cs="Times New Roman"/>
          <w:spacing w:val="1"/>
          <w:position w:val="-1"/>
        </w:rPr>
        <w:t xml:space="preserve"> </w:t>
      </w:r>
      <w:r w:rsidRPr="00D83B8E">
        <w:rPr>
          <w:rFonts w:ascii="Times New Roman" w:hAnsi="Times New Roman" w:cs="Times New Roman"/>
          <w:position w:val="-1"/>
          <w:u w:val="single"/>
        </w:rPr>
        <w:t xml:space="preserve"> </w:t>
      </w:r>
      <w:r w:rsidRPr="00D83B8E">
        <w:rPr>
          <w:rFonts w:ascii="Times New Roman" w:hAnsi="Times New Roman" w:cs="Times New Roman"/>
          <w:position w:val="-1"/>
          <w:u w:val="single"/>
        </w:rPr>
        <w:tab/>
      </w:r>
    </w:p>
    <w:p w14:paraId="66E7F790" w14:textId="77777777" w:rsidR="00221257" w:rsidRPr="00D83B8E" w:rsidRDefault="00221257" w:rsidP="00221257">
      <w:pPr>
        <w:widowControl w:val="0"/>
        <w:autoSpaceDE w:val="0"/>
        <w:autoSpaceDN w:val="0"/>
        <w:adjustRightInd w:val="0"/>
        <w:spacing w:before="9" w:line="240" w:lineRule="auto"/>
        <w:contextualSpacing/>
        <w:jc w:val="both"/>
        <w:rPr>
          <w:rFonts w:ascii="Times New Roman" w:hAnsi="Times New Roman" w:cs="Times New Roman"/>
        </w:rPr>
      </w:pPr>
    </w:p>
    <w:p w14:paraId="6C114672" w14:textId="77777777" w:rsidR="00221257" w:rsidRDefault="00221257" w:rsidP="00221257">
      <w:pPr>
        <w:widowControl w:val="0"/>
        <w:tabs>
          <w:tab w:val="left" w:pos="6180"/>
          <w:tab w:val="left" w:pos="9360"/>
        </w:tabs>
        <w:autoSpaceDE w:val="0"/>
        <w:autoSpaceDN w:val="0"/>
        <w:adjustRightInd w:val="0"/>
        <w:spacing w:before="32" w:after="120"/>
        <w:ind w:right="-20"/>
        <w:contextualSpacing/>
        <w:jc w:val="both"/>
        <w:rPr>
          <w:rFonts w:ascii="Times New Roman" w:hAnsi="Times New Roman"/>
          <w:u w:val="single"/>
        </w:rPr>
      </w:pPr>
      <w:r w:rsidRPr="00D83B8E">
        <w:rPr>
          <w:rFonts w:ascii="Times New Roman" w:hAnsi="Times New Roman" w:cs="Times New Roman"/>
        </w:rPr>
        <w:t>Pa</w:t>
      </w:r>
      <w:r w:rsidRPr="00D83B8E">
        <w:rPr>
          <w:rFonts w:ascii="Times New Roman" w:hAnsi="Times New Roman" w:cs="Times New Roman"/>
          <w:spacing w:val="-2"/>
        </w:rPr>
        <w:t>r</w:t>
      </w:r>
      <w:r w:rsidRPr="00D83B8E">
        <w:rPr>
          <w:rFonts w:ascii="Times New Roman" w:hAnsi="Times New Roman" w:cs="Times New Roman"/>
          <w:spacing w:val="1"/>
        </w:rPr>
        <w:t>e</w:t>
      </w:r>
      <w:r w:rsidRPr="00D83B8E">
        <w:rPr>
          <w:rFonts w:ascii="Times New Roman" w:hAnsi="Times New Roman" w:cs="Times New Roman"/>
          <w:spacing w:val="-1"/>
        </w:rPr>
        <w:t>nt/G</w:t>
      </w:r>
      <w:r w:rsidRPr="00D83B8E">
        <w:rPr>
          <w:rFonts w:ascii="Times New Roman" w:hAnsi="Times New Roman" w:cs="Times New Roman"/>
        </w:rPr>
        <w:t>u</w:t>
      </w:r>
      <w:r w:rsidRPr="00D83B8E">
        <w:rPr>
          <w:rFonts w:ascii="Times New Roman" w:hAnsi="Times New Roman" w:cs="Times New Roman"/>
          <w:spacing w:val="-1"/>
        </w:rPr>
        <w:t>ar</w:t>
      </w:r>
      <w:r w:rsidRPr="00D83B8E">
        <w:rPr>
          <w:rFonts w:ascii="Times New Roman" w:hAnsi="Times New Roman" w:cs="Times New Roman"/>
        </w:rPr>
        <w:t>d</w:t>
      </w:r>
      <w:r w:rsidRPr="00D83B8E">
        <w:rPr>
          <w:rFonts w:ascii="Times New Roman" w:hAnsi="Times New Roman" w:cs="Times New Roman"/>
          <w:spacing w:val="-1"/>
        </w:rPr>
        <w:t>ia</w:t>
      </w:r>
      <w:r w:rsidRPr="00D83B8E">
        <w:rPr>
          <w:rFonts w:ascii="Times New Roman" w:hAnsi="Times New Roman" w:cs="Times New Roman"/>
        </w:rPr>
        <w:t>n</w:t>
      </w:r>
      <w:r w:rsidRPr="00D83B8E">
        <w:rPr>
          <w:rFonts w:ascii="Times New Roman" w:hAnsi="Times New Roman" w:cs="Times New Roman"/>
          <w:spacing w:val="-1"/>
        </w:rPr>
        <w:t xml:space="preserve"> Signat</w:t>
      </w:r>
      <w:r w:rsidRPr="00D83B8E">
        <w:rPr>
          <w:rFonts w:ascii="Times New Roman" w:hAnsi="Times New Roman" w:cs="Times New Roman"/>
        </w:rPr>
        <w:t>u</w:t>
      </w:r>
      <w:r w:rsidRPr="00D83B8E">
        <w:rPr>
          <w:rFonts w:ascii="Times New Roman" w:hAnsi="Times New Roman" w:cs="Times New Roman"/>
          <w:spacing w:val="-2"/>
        </w:rPr>
        <w:t>r</w:t>
      </w:r>
      <w:r w:rsidRPr="00D83B8E">
        <w:rPr>
          <w:rFonts w:ascii="Times New Roman" w:hAnsi="Times New Roman" w:cs="Times New Roman"/>
        </w:rPr>
        <w:t>e</w:t>
      </w:r>
      <w:r w:rsidRPr="00D83B8E">
        <w:rPr>
          <w:rFonts w:ascii="Times New Roman" w:hAnsi="Times New Roman" w:cs="Times New Roman"/>
          <w:spacing w:val="1"/>
        </w:rPr>
        <w:t xml:space="preserve"> </w:t>
      </w:r>
      <w:r>
        <w:rPr>
          <w:rFonts w:ascii="Times New Roman" w:hAnsi="Times New Roman"/>
          <w:spacing w:val="1"/>
        </w:rPr>
        <w:t xml:space="preserve"> </w:t>
      </w:r>
      <w:r w:rsidRPr="00D83B8E">
        <w:rPr>
          <w:rFonts w:ascii="Times New Roman" w:hAnsi="Times New Roman" w:cs="Times New Roman"/>
        </w:rPr>
        <w:t xml:space="preserve"> </w:t>
      </w:r>
      <w:r>
        <w:rPr>
          <w:rFonts w:ascii="Times New Roman" w:hAnsi="Times New Roman"/>
        </w:rPr>
        <w:t>_________________________________</w:t>
      </w:r>
      <w:r w:rsidRPr="00D83B8E">
        <w:rPr>
          <w:rFonts w:ascii="Times New Roman" w:hAnsi="Times New Roman"/>
        </w:rPr>
        <w:t xml:space="preserve"> </w:t>
      </w:r>
      <w:r>
        <w:rPr>
          <w:rFonts w:ascii="Times New Roman" w:hAnsi="Times New Roman"/>
        </w:rPr>
        <w:t xml:space="preserve">  </w:t>
      </w:r>
      <w:r w:rsidRPr="00D83B8E">
        <w:rPr>
          <w:rFonts w:ascii="Times New Roman" w:hAnsi="Times New Roman" w:cs="Times New Roman"/>
          <w:spacing w:val="1"/>
        </w:rPr>
        <w:t>D</w:t>
      </w:r>
      <w:r w:rsidRPr="00D83B8E">
        <w:rPr>
          <w:rFonts w:ascii="Times New Roman" w:hAnsi="Times New Roman" w:cs="Times New Roman"/>
        </w:rPr>
        <w:t>a</w:t>
      </w:r>
      <w:r w:rsidRPr="00D83B8E">
        <w:rPr>
          <w:rFonts w:ascii="Times New Roman" w:hAnsi="Times New Roman" w:cs="Times New Roman"/>
          <w:spacing w:val="-2"/>
        </w:rPr>
        <w:t>t</w:t>
      </w:r>
      <w:r w:rsidRPr="00D83B8E">
        <w:rPr>
          <w:rFonts w:ascii="Times New Roman" w:hAnsi="Times New Roman" w:cs="Times New Roman"/>
        </w:rPr>
        <w:t xml:space="preserve">e </w:t>
      </w:r>
      <w:r w:rsidRPr="00D83B8E">
        <w:rPr>
          <w:rFonts w:ascii="Times New Roman" w:hAnsi="Times New Roman" w:cs="Times New Roman"/>
          <w:u w:val="single"/>
        </w:rPr>
        <w:t xml:space="preserve"> </w:t>
      </w:r>
      <w:r w:rsidRPr="00D83B8E">
        <w:rPr>
          <w:rFonts w:ascii="Times New Roman" w:hAnsi="Times New Roman" w:cs="Times New Roman"/>
          <w:u w:val="single"/>
        </w:rPr>
        <w:tab/>
      </w:r>
    </w:p>
    <w:p w14:paraId="6DC87C45" w14:textId="77777777" w:rsidR="00221257" w:rsidRPr="00D83B8E" w:rsidRDefault="00221257" w:rsidP="00221257">
      <w:pPr>
        <w:widowControl w:val="0"/>
        <w:tabs>
          <w:tab w:val="left" w:pos="6180"/>
          <w:tab w:val="left" w:pos="9360"/>
        </w:tabs>
        <w:autoSpaceDE w:val="0"/>
        <w:autoSpaceDN w:val="0"/>
        <w:adjustRightInd w:val="0"/>
        <w:spacing w:before="32" w:after="120" w:line="240" w:lineRule="auto"/>
        <w:ind w:right="-20"/>
        <w:contextualSpacing/>
        <w:jc w:val="both"/>
        <w:rPr>
          <w:rFonts w:ascii="Times New Roman" w:hAnsi="Times New Roman" w:cs="Times New Roman"/>
        </w:rPr>
      </w:pPr>
    </w:p>
    <w:p w14:paraId="3F5462D2" w14:textId="77777777" w:rsidR="00221257" w:rsidRPr="008508E7" w:rsidRDefault="00221257" w:rsidP="00221257">
      <w:pPr>
        <w:spacing w:line="240" w:lineRule="auto"/>
        <w:contextualSpacing/>
      </w:pPr>
      <w:r w:rsidRPr="00D83B8E">
        <w:rPr>
          <w:rFonts w:ascii="Times New Roman" w:hAnsi="Times New Roman" w:cs="Times New Roman"/>
          <w:spacing w:val="-2"/>
        </w:rPr>
        <w:t>T</w:t>
      </w:r>
      <w:r w:rsidRPr="00D83B8E">
        <w:rPr>
          <w:rFonts w:ascii="Times New Roman" w:hAnsi="Times New Roman" w:cs="Times New Roman"/>
        </w:rPr>
        <w:t>he</w:t>
      </w:r>
      <w:r w:rsidRPr="00D83B8E">
        <w:rPr>
          <w:rFonts w:ascii="Times New Roman" w:hAnsi="Times New Roman" w:cs="Times New Roman"/>
          <w:spacing w:val="1"/>
        </w:rPr>
        <w:t xml:space="preserve"> </w:t>
      </w:r>
      <w:r w:rsidRPr="00D83B8E">
        <w:rPr>
          <w:rFonts w:ascii="Times New Roman" w:hAnsi="Times New Roman" w:cs="Times New Roman"/>
        </w:rPr>
        <w:t>s</w:t>
      </w:r>
      <w:r w:rsidRPr="00D83B8E">
        <w:rPr>
          <w:rFonts w:ascii="Times New Roman" w:hAnsi="Times New Roman" w:cs="Times New Roman"/>
          <w:spacing w:val="-1"/>
        </w:rPr>
        <w:t>i</w:t>
      </w:r>
      <w:r w:rsidRPr="00D83B8E">
        <w:rPr>
          <w:rFonts w:ascii="Times New Roman" w:hAnsi="Times New Roman" w:cs="Times New Roman"/>
        </w:rPr>
        <w:t>gnatu</w:t>
      </w:r>
      <w:r w:rsidRPr="00D83B8E">
        <w:rPr>
          <w:rFonts w:ascii="Times New Roman" w:hAnsi="Times New Roman" w:cs="Times New Roman"/>
          <w:spacing w:val="-2"/>
        </w:rPr>
        <w:t>r</w:t>
      </w:r>
      <w:r w:rsidRPr="00D83B8E">
        <w:rPr>
          <w:rFonts w:ascii="Times New Roman" w:hAnsi="Times New Roman" w:cs="Times New Roman"/>
          <w:spacing w:val="1"/>
        </w:rPr>
        <w:t>e</w:t>
      </w:r>
      <w:r w:rsidRPr="00D83B8E">
        <w:rPr>
          <w:rFonts w:ascii="Times New Roman" w:hAnsi="Times New Roman" w:cs="Times New Roman"/>
        </w:rPr>
        <w:t>s above i</w:t>
      </w:r>
      <w:r w:rsidRPr="00D83B8E">
        <w:rPr>
          <w:rFonts w:ascii="Times New Roman" w:hAnsi="Times New Roman" w:cs="Times New Roman"/>
          <w:spacing w:val="-1"/>
        </w:rPr>
        <w:t>n</w:t>
      </w:r>
      <w:r w:rsidRPr="00D83B8E">
        <w:rPr>
          <w:rFonts w:ascii="Times New Roman" w:hAnsi="Times New Roman" w:cs="Times New Roman"/>
        </w:rPr>
        <w:t>dica</w:t>
      </w:r>
      <w:r w:rsidRPr="00D83B8E">
        <w:rPr>
          <w:rFonts w:ascii="Times New Roman" w:hAnsi="Times New Roman" w:cs="Times New Roman"/>
          <w:spacing w:val="-2"/>
        </w:rPr>
        <w:t>t</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that we</w:t>
      </w:r>
      <w:r w:rsidRPr="00D83B8E">
        <w:rPr>
          <w:rFonts w:ascii="Times New Roman" w:hAnsi="Times New Roman" w:cs="Times New Roman"/>
          <w:spacing w:val="1"/>
        </w:rPr>
        <w:t xml:space="preserve"> </w:t>
      </w:r>
      <w:r w:rsidRPr="00D83B8E">
        <w:rPr>
          <w:rFonts w:ascii="Times New Roman" w:hAnsi="Times New Roman" w:cs="Times New Roman"/>
        </w:rPr>
        <w:t>h</w:t>
      </w:r>
      <w:r w:rsidRPr="00D83B8E">
        <w:rPr>
          <w:rFonts w:ascii="Times New Roman" w:hAnsi="Times New Roman" w:cs="Times New Roman"/>
          <w:spacing w:val="-1"/>
        </w:rPr>
        <w:t>av</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spacing w:val="-2"/>
        </w:rPr>
        <w:t>r</w:t>
      </w:r>
      <w:r w:rsidRPr="00D83B8E">
        <w:rPr>
          <w:rFonts w:ascii="Times New Roman" w:hAnsi="Times New Roman" w:cs="Times New Roman"/>
          <w:spacing w:val="1"/>
        </w:rPr>
        <w:t>e</w:t>
      </w:r>
      <w:r w:rsidRPr="00D83B8E">
        <w:rPr>
          <w:rFonts w:ascii="Times New Roman" w:hAnsi="Times New Roman" w:cs="Times New Roman"/>
          <w:spacing w:val="-1"/>
        </w:rPr>
        <w:t>a</w:t>
      </w:r>
      <w:r w:rsidRPr="00D83B8E">
        <w:rPr>
          <w:rFonts w:ascii="Times New Roman" w:hAnsi="Times New Roman" w:cs="Times New Roman"/>
        </w:rPr>
        <w:t>d/ag</w:t>
      </w:r>
      <w:r w:rsidRPr="00D83B8E">
        <w:rPr>
          <w:rFonts w:ascii="Times New Roman" w:hAnsi="Times New Roman" w:cs="Times New Roman"/>
          <w:spacing w:val="-2"/>
        </w:rPr>
        <w:t>r</w:t>
      </w:r>
      <w:r w:rsidRPr="00D83B8E">
        <w:rPr>
          <w:rFonts w:ascii="Times New Roman" w:hAnsi="Times New Roman" w:cs="Times New Roman"/>
        </w:rPr>
        <w:t>ee</w:t>
      </w:r>
      <w:r w:rsidRPr="00D83B8E">
        <w:rPr>
          <w:rFonts w:ascii="Times New Roman" w:hAnsi="Times New Roman" w:cs="Times New Roman"/>
          <w:spacing w:val="1"/>
        </w:rPr>
        <w:t xml:space="preserve"> </w:t>
      </w:r>
      <w:r w:rsidRPr="00D83B8E">
        <w:rPr>
          <w:rFonts w:ascii="Times New Roman" w:hAnsi="Times New Roman" w:cs="Times New Roman"/>
        </w:rPr>
        <w:t>wi</w:t>
      </w:r>
      <w:r w:rsidRPr="00D83B8E">
        <w:rPr>
          <w:rFonts w:ascii="Times New Roman" w:hAnsi="Times New Roman" w:cs="Times New Roman"/>
          <w:spacing w:val="-2"/>
        </w:rPr>
        <w:t>t</w:t>
      </w:r>
      <w:r w:rsidRPr="00D83B8E">
        <w:rPr>
          <w:rFonts w:ascii="Times New Roman" w:hAnsi="Times New Roman" w:cs="Times New Roman"/>
        </w:rPr>
        <w:t>h</w:t>
      </w:r>
      <w:r w:rsidRPr="00D83B8E">
        <w:rPr>
          <w:rFonts w:ascii="Times New Roman" w:hAnsi="Times New Roman" w:cs="Times New Roman"/>
          <w:spacing w:val="-1"/>
        </w:rPr>
        <w:t xml:space="preserve"> </w:t>
      </w:r>
      <w:r w:rsidRPr="00D83B8E">
        <w:rPr>
          <w:rFonts w:ascii="Times New Roman" w:hAnsi="Times New Roman" w:cs="Times New Roman"/>
        </w:rPr>
        <w:t>the</w:t>
      </w:r>
      <w:r w:rsidRPr="00D83B8E">
        <w:rPr>
          <w:rFonts w:ascii="Times New Roman" w:hAnsi="Times New Roman" w:cs="Times New Roman"/>
          <w:spacing w:val="1"/>
        </w:rPr>
        <w:t xml:space="preserve"> Pine View </w:t>
      </w:r>
      <w:r w:rsidRPr="00D83B8E">
        <w:rPr>
          <w:rFonts w:ascii="Times New Roman" w:hAnsi="Times New Roman" w:cs="Times New Roman"/>
        </w:rPr>
        <w:t>Honor</w:t>
      </w:r>
      <w:r w:rsidRPr="00D83B8E">
        <w:rPr>
          <w:rFonts w:ascii="Times New Roman" w:hAnsi="Times New Roman" w:cs="Times New Roman"/>
          <w:spacing w:val="-2"/>
        </w:rPr>
        <w:t xml:space="preserve"> </w:t>
      </w:r>
      <w:r w:rsidRPr="00D83B8E">
        <w:rPr>
          <w:rFonts w:ascii="Times New Roman" w:hAnsi="Times New Roman" w:cs="Times New Roman"/>
        </w:rPr>
        <w:t>Code and Honor Code Council policies.</w:t>
      </w:r>
    </w:p>
    <w:sectPr w:rsidR="00221257" w:rsidRPr="008508E7" w:rsidSect="00FB7A00">
      <w:headerReference w:type="even" r:id="rId13"/>
      <w:headerReference w:type="default" r:id="rId14"/>
      <w:headerReference w:type="first" r:id="rId15"/>
      <w:pgSz w:w="12260" w:h="15780"/>
      <w:pgMar w:top="720" w:right="720" w:bottom="432"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A4374" w14:textId="77777777" w:rsidR="00650B2F" w:rsidRDefault="00650B2F" w:rsidP="006B5E51">
      <w:pPr>
        <w:spacing w:after="0" w:line="240" w:lineRule="auto"/>
      </w:pPr>
      <w:r>
        <w:separator/>
      </w:r>
    </w:p>
  </w:endnote>
  <w:endnote w:type="continuationSeparator" w:id="0">
    <w:p w14:paraId="23FCFEC1" w14:textId="77777777" w:rsidR="00650B2F" w:rsidRDefault="00650B2F" w:rsidP="006B5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C6D78" w14:textId="77777777" w:rsidR="00650B2F" w:rsidRDefault="00650B2F" w:rsidP="006B5E51">
      <w:pPr>
        <w:spacing w:after="0" w:line="240" w:lineRule="auto"/>
      </w:pPr>
      <w:r>
        <w:separator/>
      </w:r>
    </w:p>
  </w:footnote>
  <w:footnote w:type="continuationSeparator" w:id="0">
    <w:p w14:paraId="5D338F4C" w14:textId="77777777" w:rsidR="00650B2F" w:rsidRDefault="00650B2F" w:rsidP="006B5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E911" w14:textId="3024D73A" w:rsidR="006B5E51" w:rsidRDefault="009733BF">
    <w:pPr>
      <w:pStyle w:val="Header"/>
    </w:pPr>
    <w:r>
      <w:rPr>
        <w:noProof/>
      </w:rPr>
      <w:pict w14:anchorId="1061A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7673" o:spid="_x0000_s2056" type="#_x0000_t75" style="position:absolute;margin-left:0;margin-top:0;width:381.8pt;height:381.8pt;z-index:-251657216;mso-position-horizontal:center;mso-position-horizontal-relative:margin;mso-position-vertical:center;mso-position-vertical-relative:margin" o:allowincell="f">
          <v:imagedata r:id="rId1" o:title="USE - letterhead logorevampedblkwhitethi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E912" w14:textId="0D85890D" w:rsidR="006B5E51" w:rsidRDefault="009733BF">
    <w:pPr>
      <w:pStyle w:val="Header"/>
    </w:pPr>
    <w:r>
      <w:rPr>
        <w:noProof/>
      </w:rPr>
      <w:pict w14:anchorId="56E77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7674" o:spid="_x0000_s2057" type="#_x0000_t75" style="position:absolute;margin-left:0;margin-top:0;width:381.8pt;height:381.8pt;z-index:-251656192;mso-position-horizontal:center;mso-position-horizontal-relative:margin;mso-position-vertical:center;mso-position-vertical-relative:margin" o:allowincell="f">
          <v:imagedata r:id="rId1" o:title="USE - letterhead logorevampedblkwhitethi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E915" w14:textId="7D940E6E" w:rsidR="006B5E51" w:rsidRDefault="009733BF">
    <w:pPr>
      <w:pStyle w:val="Header"/>
    </w:pPr>
    <w:r>
      <w:rPr>
        <w:noProof/>
      </w:rPr>
      <w:pict w14:anchorId="33FA9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7672" o:spid="_x0000_s2055" type="#_x0000_t75" style="position:absolute;margin-left:0;margin-top:0;width:381.8pt;height:381.8pt;z-index:-251658240;mso-position-horizontal:center;mso-position-horizontal-relative:margin;mso-position-vertical:center;mso-position-vertical-relative:margin" o:allowincell="f">
          <v:imagedata r:id="rId1" o:title="USE - letterhead logorevampedblkwhiteth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05D01"/>
    <w:multiLevelType w:val="hybridMultilevel"/>
    <w:tmpl w:val="C0CC0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DC2764"/>
    <w:multiLevelType w:val="singleLevel"/>
    <w:tmpl w:val="DBA4A8A0"/>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1F4D0854"/>
    <w:multiLevelType w:val="hybridMultilevel"/>
    <w:tmpl w:val="8F760E8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 w15:restartNumberingAfterBreak="0">
    <w:nsid w:val="21D64D07"/>
    <w:multiLevelType w:val="hybridMultilevel"/>
    <w:tmpl w:val="8F760E8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 w15:restartNumberingAfterBreak="0">
    <w:nsid w:val="3B8815AE"/>
    <w:multiLevelType w:val="hybridMultilevel"/>
    <w:tmpl w:val="56EAB518"/>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5" w15:restartNumberingAfterBreak="0">
    <w:nsid w:val="5029758F"/>
    <w:multiLevelType w:val="hybridMultilevel"/>
    <w:tmpl w:val="ACDCF168"/>
    <w:lvl w:ilvl="0" w:tplc="D5DE2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596DAC"/>
    <w:multiLevelType w:val="singleLevel"/>
    <w:tmpl w:val="DBA4A8A0"/>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5FCF6505"/>
    <w:multiLevelType w:val="hybridMultilevel"/>
    <w:tmpl w:val="ADBA2A2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6"/>
  </w:num>
  <w:num w:numId="2">
    <w:abstractNumId w:val="1"/>
  </w:num>
  <w:num w:numId="3">
    <w:abstractNumId w:val="3"/>
  </w:num>
  <w:num w:numId="4">
    <w:abstractNumId w:val="5"/>
  </w:num>
  <w:num w:numId="5">
    <w:abstractNumId w:val="0"/>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E5C"/>
    <w:rsid w:val="0004166D"/>
    <w:rsid w:val="00046536"/>
    <w:rsid w:val="0006087B"/>
    <w:rsid w:val="0006585C"/>
    <w:rsid w:val="000776BC"/>
    <w:rsid w:val="00084F77"/>
    <w:rsid w:val="000C4B0F"/>
    <w:rsid w:val="000E6A30"/>
    <w:rsid w:val="00114784"/>
    <w:rsid w:val="00120A14"/>
    <w:rsid w:val="00137BF1"/>
    <w:rsid w:val="00156111"/>
    <w:rsid w:val="0016509A"/>
    <w:rsid w:val="001C0AF1"/>
    <w:rsid w:val="001E42D9"/>
    <w:rsid w:val="00213CFE"/>
    <w:rsid w:val="00216368"/>
    <w:rsid w:val="00221257"/>
    <w:rsid w:val="00231695"/>
    <w:rsid w:val="00235CC6"/>
    <w:rsid w:val="002751EE"/>
    <w:rsid w:val="002B0709"/>
    <w:rsid w:val="00350E59"/>
    <w:rsid w:val="003C4F3E"/>
    <w:rsid w:val="003C78AD"/>
    <w:rsid w:val="003F5911"/>
    <w:rsid w:val="00421889"/>
    <w:rsid w:val="00423C2A"/>
    <w:rsid w:val="00434F4F"/>
    <w:rsid w:val="004B1D98"/>
    <w:rsid w:val="004D37A1"/>
    <w:rsid w:val="004D50BA"/>
    <w:rsid w:val="004E747F"/>
    <w:rsid w:val="00521A71"/>
    <w:rsid w:val="005A2D22"/>
    <w:rsid w:val="005C00D9"/>
    <w:rsid w:val="005C5455"/>
    <w:rsid w:val="005E7376"/>
    <w:rsid w:val="00600A9A"/>
    <w:rsid w:val="00614E26"/>
    <w:rsid w:val="00650B2F"/>
    <w:rsid w:val="006B5E51"/>
    <w:rsid w:val="00705844"/>
    <w:rsid w:val="00723698"/>
    <w:rsid w:val="00742010"/>
    <w:rsid w:val="00757BAF"/>
    <w:rsid w:val="00782C67"/>
    <w:rsid w:val="00792D83"/>
    <w:rsid w:val="007A6D35"/>
    <w:rsid w:val="007B2FE3"/>
    <w:rsid w:val="007D5B42"/>
    <w:rsid w:val="008508E7"/>
    <w:rsid w:val="00877877"/>
    <w:rsid w:val="00885FE2"/>
    <w:rsid w:val="00894C13"/>
    <w:rsid w:val="00897435"/>
    <w:rsid w:val="008A298D"/>
    <w:rsid w:val="008A551A"/>
    <w:rsid w:val="008E0C0A"/>
    <w:rsid w:val="008F175D"/>
    <w:rsid w:val="008F438F"/>
    <w:rsid w:val="00900E5C"/>
    <w:rsid w:val="009026ED"/>
    <w:rsid w:val="00951242"/>
    <w:rsid w:val="00961C96"/>
    <w:rsid w:val="009733BF"/>
    <w:rsid w:val="00984883"/>
    <w:rsid w:val="009B3429"/>
    <w:rsid w:val="009C132D"/>
    <w:rsid w:val="009C3264"/>
    <w:rsid w:val="009E1F1D"/>
    <w:rsid w:val="009F0315"/>
    <w:rsid w:val="00A02D41"/>
    <w:rsid w:val="00A30597"/>
    <w:rsid w:val="00A6444A"/>
    <w:rsid w:val="00AB1F34"/>
    <w:rsid w:val="00AE3341"/>
    <w:rsid w:val="00AF1581"/>
    <w:rsid w:val="00B40CBE"/>
    <w:rsid w:val="00BB4B22"/>
    <w:rsid w:val="00BB5D00"/>
    <w:rsid w:val="00C063C2"/>
    <w:rsid w:val="00C2689A"/>
    <w:rsid w:val="00C7289B"/>
    <w:rsid w:val="00CC29F2"/>
    <w:rsid w:val="00CC4EF0"/>
    <w:rsid w:val="00CC5D2A"/>
    <w:rsid w:val="00D30E54"/>
    <w:rsid w:val="00DA1F9E"/>
    <w:rsid w:val="00DA2FDE"/>
    <w:rsid w:val="00DA7F35"/>
    <w:rsid w:val="00DD0279"/>
    <w:rsid w:val="00DD5F8F"/>
    <w:rsid w:val="00DD689E"/>
    <w:rsid w:val="00E107FC"/>
    <w:rsid w:val="00E219DA"/>
    <w:rsid w:val="00E2384C"/>
    <w:rsid w:val="00E444B3"/>
    <w:rsid w:val="00E46A1C"/>
    <w:rsid w:val="00E507A7"/>
    <w:rsid w:val="00E713E8"/>
    <w:rsid w:val="00E82351"/>
    <w:rsid w:val="00EA7074"/>
    <w:rsid w:val="00F217B6"/>
    <w:rsid w:val="00F27E2B"/>
    <w:rsid w:val="00F321D8"/>
    <w:rsid w:val="00F42F49"/>
    <w:rsid w:val="00F60F82"/>
    <w:rsid w:val="00F86B32"/>
    <w:rsid w:val="00FB1745"/>
    <w:rsid w:val="00FB7A00"/>
    <w:rsid w:val="00FE6CF1"/>
    <w:rsid w:val="00FF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0327E8CE"/>
  <w14:defaultImageDpi w14:val="0"/>
  <w15:docId w15:val="{2EB097C4-C189-4E85-9073-F42D4DC6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C0AF1"/>
    <w:pPr>
      <w:keepNext/>
      <w:spacing w:after="0" w:line="240" w:lineRule="auto"/>
      <w:outlineLvl w:val="0"/>
    </w:pPr>
    <w:rPr>
      <w:rFonts w:ascii="Times" w:eastAsia="Times" w:hAnsi="Times"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styleId="Header">
    <w:name w:val="header"/>
    <w:basedOn w:val="Normal"/>
    <w:link w:val="HeaderChar"/>
    <w:uiPriority w:val="99"/>
    <w:unhideWhenUsed/>
    <w:rsid w:val="006B5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E51"/>
  </w:style>
  <w:style w:type="paragraph" w:styleId="Footer">
    <w:name w:val="footer"/>
    <w:basedOn w:val="Normal"/>
    <w:link w:val="FooterChar"/>
    <w:uiPriority w:val="99"/>
    <w:unhideWhenUsed/>
    <w:rsid w:val="006B5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E51"/>
  </w:style>
  <w:style w:type="paragraph" w:styleId="BalloonText">
    <w:name w:val="Balloon Text"/>
    <w:basedOn w:val="Normal"/>
    <w:link w:val="BalloonTextChar"/>
    <w:uiPriority w:val="99"/>
    <w:semiHidden/>
    <w:unhideWhenUsed/>
    <w:rsid w:val="00FB7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A00"/>
    <w:rPr>
      <w:rFonts w:ascii="Tahoma" w:hAnsi="Tahoma" w:cs="Tahoma"/>
      <w:sz w:val="16"/>
      <w:szCs w:val="16"/>
    </w:rPr>
  </w:style>
  <w:style w:type="character" w:styleId="Hyperlink">
    <w:name w:val="Hyperlink"/>
    <w:basedOn w:val="DefaultParagraphFont"/>
    <w:uiPriority w:val="99"/>
    <w:unhideWhenUsed/>
    <w:rsid w:val="00213CFE"/>
    <w:rPr>
      <w:color w:val="5F5F5F" w:themeColor="hyperlink"/>
      <w:u w:val="single"/>
    </w:rPr>
  </w:style>
  <w:style w:type="character" w:customStyle="1" w:styleId="Heading1Char">
    <w:name w:val="Heading 1 Char"/>
    <w:basedOn w:val="DefaultParagraphFont"/>
    <w:link w:val="Heading1"/>
    <w:rsid w:val="001C0AF1"/>
    <w:rPr>
      <w:rFonts w:ascii="Times" w:eastAsia="Times" w:hAnsi="Times" w:cs="Times New Roman"/>
      <w:b/>
      <w:sz w:val="24"/>
      <w:szCs w:val="20"/>
      <w:u w:val="single"/>
    </w:rPr>
  </w:style>
  <w:style w:type="character" w:styleId="Mention">
    <w:name w:val="Mention"/>
    <w:basedOn w:val="DefaultParagraphFont"/>
    <w:uiPriority w:val="99"/>
    <w:semiHidden/>
    <w:unhideWhenUsed/>
    <w:rsid w:val="00D30E54"/>
    <w:rPr>
      <w:color w:val="2B579A"/>
      <w:shd w:val="clear" w:color="auto" w:fill="E6E6E6"/>
    </w:rPr>
  </w:style>
  <w:style w:type="paragraph" w:styleId="ListParagraph">
    <w:name w:val="List Paragraph"/>
    <w:basedOn w:val="Normal"/>
    <w:uiPriority w:val="34"/>
    <w:qFormat/>
    <w:rsid w:val="00782C67"/>
    <w:pPr>
      <w:ind w:left="720"/>
      <w:contextualSpacing/>
    </w:pPr>
  </w:style>
  <w:style w:type="paragraph" w:styleId="BodyText">
    <w:name w:val="Body Text"/>
    <w:basedOn w:val="Normal"/>
    <w:link w:val="BodyTextChar"/>
    <w:rsid w:val="00782C6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82C6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F1581"/>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404813">
      <w:bodyDiv w:val="1"/>
      <w:marLeft w:val="0"/>
      <w:marRight w:val="0"/>
      <w:marTop w:val="0"/>
      <w:marBottom w:val="0"/>
      <w:divBdr>
        <w:top w:val="none" w:sz="0" w:space="0" w:color="auto"/>
        <w:left w:val="none" w:sz="0" w:space="0" w:color="auto"/>
        <w:bottom w:val="none" w:sz="0" w:space="0" w:color="auto"/>
        <w:right w:val="none" w:sz="0" w:space="0" w:color="auto"/>
      </w:divBdr>
    </w:div>
    <w:div w:id="125443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asotacountyschools.net/schools/pine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rles.carney@sarasotacountyschools.ne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517F0C5020D48B1110B1838F42F7B" ma:contentTypeVersion="0" ma:contentTypeDescription="Create a new document." ma:contentTypeScope="" ma:versionID="bf770748bd01b1b30f7b1e6cc6f28ab5">
  <xsd:schema xmlns:xsd="http://www.w3.org/2001/XMLSchema" xmlns:xs="http://www.w3.org/2001/XMLSchema" xmlns:p="http://schemas.microsoft.com/office/2006/metadata/properties" xmlns:ns2="084233f4-46d1-4a6b-abc2-5834a345dc2e" targetNamespace="http://schemas.microsoft.com/office/2006/metadata/properties" ma:root="true" ma:fieldsID="39983c2ab5adc65eb9d876c9d40092c9" ns2:_="">
    <xsd:import namespace="084233f4-46d1-4a6b-abc2-5834a345dc2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233f4-46d1-4a6b-abc2-5834a345dc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084233f4-46d1-4a6b-abc2-5834a345dc2e">R6FDDDPSN2M4-68-13</_dlc_DocId>
    <_dlc_DocIdUrl xmlns="084233f4-46d1-4a6b-abc2-5834a345dc2e">
      <Url>http://scs-sharepoint1/schools/pineview/staffresources/_layouts/15/DocIdRedir.aspx?ID=R6FDDDPSN2M4-68-13</Url>
      <Description>R6FDDDPSN2M4-68-13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7FC29B-9EE9-47AE-8C38-E363F1531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233f4-46d1-4a6b-abc2-5834a345d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6C79F6-0762-4836-B6FA-D5897722AE32}">
  <ds:schemaRefs>
    <ds:schemaRef ds:uri="http://schemas.microsoft.com/sharepoint/events"/>
  </ds:schemaRefs>
</ds:datastoreItem>
</file>

<file path=customXml/itemProps3.xml><?xml version="1.0" encoding="utf-8"?>
<ds:datastoreItem xmlns:ds="http://schemas.openxmlformats.org/officeDocument/2006/customXml" ds:itemID="{C967451B-AD51-4ADF-BD81-63A41CB5CEF3}">
  <ds:schemaRefs>
    <ds:schemaRef ds:uri="http://purl.org/dc/elements/1.1/"/>
    <ds:schemaRef ds:uri="http://schemas.microsoft.com/office/2006/metadata/properties"/>
    <ds:schemaRef ds:uri="084233f4-46d1-4a6b-abc2-5834a345dc2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EE95649-E4E7-4D6C-8BDA-3FC08E4328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2314</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SCSB</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Louis</dc:creator>
  <cp:lastModifiedBy>Carney Charles</cp:lastModifiedBy>
  <cp:revision>9</cp:revision>
  <cp:lastPrinted>2018-12-10T17:59:00Z</cp:lastPrinted>
  <dcterms:created xsi:type="dcterms:W3CDTF">2019-05-07T17:41:00Z</dcterms:created>
  <dcterms:modified xsi:type="dcterms:W3CDTF">2019-08-09T17:31:00Z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0x0101006F2517F0C5020D48B1110B1838F42F7B</vt:lpwstr>
  </property>
  <property fmtid="{D5CDD505-2E9C-101B-9397-08002B2CF9AE}" pid="3" name="_dlc_DocIdItemGuid">
    <vt:lpwstr>cae47279-7e68-48cb-b18f-75aa467e149c</vt:lpwstr>
  </property>
</Properties>
</file>